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D4F0" w14:textId="77777777" w:rsidR="001720BD" w:rsidRPr="00057676" w:rsidRDefault="00057676" w:rsidP="00057676">
      <w:pPr>
        <w:spacing w:after="0" w:line="276" w:lineRule="auto"/>
        <w:rPr>
          <w:rFonts w:ascii="Cambria" w:hAnsi="Cambria" w:cstheme="majorBidi"/>
          <w:b/>
          <w:bCs/>
          <w:sz w:val="28"/>
          <w:szCs w:val="28"/>
        </w:rPr>
      </w:pPr>
      <w:r w:rsidRPr="00057676">
        <w:rPr>
          <w:rFonts w:ascii="Cambria" w:hAnsi="Cambria" w:cstheme="majorBidi"/>
          <w:b/>
          <w:bCs/>
          <w:sz w:val="28"/>
          <w:szCs w:val="28"/>
        </w:rPr>
        <w:t>P</w:t>
      </w:r>
      <w:r w:rsidRPr="00057676">
        <w:rPr>
          <w:rFonts w:ascii="Cambria" w:hAnsi="Cambria" w:cstheme="majorBidi"/>
          <w:b/>
          <w:bCs/>
          <w:sz w:val="28"/>
          <w:szCs w:val="28"/>
          <w:lang w:val="id-ID"/>
        </w:rPr>
        <w:t>ENGEMBANGAN MEDIA PEMBELAJARAN MAKET BERBASIS SEJARAH LOKAL PADA MATA PELAJARAN SEJARAH INDONESIA KELAS X DI SMA NEGERI 8 KOTA JAMBI</w:t>
      </w:r>
      <w:r w:rsidRPr="00057676">
        <w:rPr>
          <w:rFonts w:ascii="Cambria" w:hAnsi="Cambria" w:cstheme="majorBidi"/>
          <w:b/>
          <w:bCs/>
          <w:sz w:val="28"/>
          <w:szCs w:val="28"/>
        </w:rPr>
        <w:t xml:space="preserve"> </w:t>
      </w:r>
    </w:p>
    <w:p w14:paraId="3F88CB00" w14:textId="77777777" w:rsidR="0080066C" w:rsidRPr="00057676" w:rsidRDefault="009A07E5" w:rsidP="00057676">
      <w:pPr>
        <w:spacing w:after="0"/>
        <w:rPr>
          <w:rFonts w:ascii="Cambria" w:hAnsi="Cambria" w:cstheme="majorBidi"/>
          <w:b/>
          <w:bCs/>
          <w:sz w:val="24"/>
          <w:szCs w:val="24"/>
          <w:vertAlign w:val="superscript"/>
          <w:lang w:val="id-ID"/>
        </w:rPr>
      </w:pPr>
      <w:r w:rsidRPr="00057676">
        <w:rPr>
          <w:rFonts w:ascii="Cambria" w:hAnsi="Cambria" w:cstheme="majorBidi"/>
          <w:b/>
          <w:bCs/>
          <w:sz w:val="24"/>
          <w:szCs w:val="24"/>
          <w:lang w:val="id-ID"/>
        </w:rPr>
        <w:br/>
      </w:r>
      <w:r w:rsidR="0080066C" w:rsidRPr="00057676">
        <w:rPr>
          <w:rFonts w:ascii="Cambria" w:hAnsi="Cambria" w:cstheme="majorBidi"/>
          <w:b/>
          <w:bCs/>
          <w:sz w:val="24"/>
          <w:szCs w:val="24"/>
          <w:lang w:val="id-ID"/>
        </w:rPr>
        <w:t>Siti Muntamah</w:t>
      </w:r>
      <w:r w:rsidR="0080066C" w:rsidRPr="00057676">
        <w:rPr>
          <w:rFonts w:ascii="Cambria" w:hAnsi="Cambria" w:cstheme="majorBidi"/>
          <w:b/>
          <w:bCs/>
          <w:sz w:val="24"/>
          <w:szCs w:val="24"/>
          <w:vertAlign w:val="superscript"/>
          <w:lang w:val="id-ID"/>
        </w:rPr>
        <w:t>1</w:t>
      </w:r>
      <w:r w:rsidR="0080066C" w:rsidRPr="00057676">
        <w:rPr>
          <w:rFonts w:ascii="Cambria" w:hAnsi="Cambria" w:cstheme="majorBidi"/>
          <w:b/>
          <w:bCs/>
          <w:sz w:val="24"/>
          <w:szCs w:val="24"/>
          <w:lang w:val="id-ID"/>
        </w:rPr>
        <w:t>, Reka Seprina</w:t>
      </w:r>
      <w:r w:rsidR="0080066C" w:rsidRPr="00057676">
        <w:rPr>
          <w:rFonts w:ascii="Cambria" w:hAnsi="Cambria" w:cstheme="majorBidi"/>
          <w:b/>
          <w:bCs/>
          <w:sz w:val="24"/>
          <w:szCs w:val="24"/>
          <w:vertAlign w:val="superscript"/>
          <w:lang w:val="id-ID"/>
        </w:rPr>
        <w:t>2</w:t>
      </w:r>
    </w:p>
    <w:p w14:paraId="7DE09670" w14:textId="586064AA" w:rsidR="0080066C" w:rsidRPr="00CF4012" w:rsidRDefault="00000000" w:rsidP="00057676">
      <w:pPr>
        <w:spacing w:after="0"/>
        <w:rPr>
          <w:rFonts w:ascii="Cambria" w:hAnsi="Cambria" w:cstheme="majorBidi"/>
          <w:i/>
          <w:iCs/>
          <w:sz w:val="24"/>
          <w:szCs w:val="24"/>
          <w:vertAlign w:val="superscript"/>
          <w:lang w:val="id-ID"/>
        </w:rPr>
      </w:pPr>
      <w:hyperlink r:id="rId8" w:history="1">
        <w:r w:rsidR="001720BD" w:rsidRPr="00CF4012">
          <w:rPr>
            <w:rStyle w:val="Hyperlink"/>
            <w:rFonts w:ascii="Cambria" w:hAnsi="Cambria" w:cstheme="majorBidi"/>
            <w:i/>
            <w:iCs/>
            <w:color w:val="auto"/>
            <w:sz w:val="24"/>
            <w:szCs w:val="24"/>
            <w:u w:val="none"/>
            <w:lang w:val="id-ID"/>
          </w:rPr>
          <w:t>amahmuntamah57@gmail.com</w:t>
        </w:r>
      </w:hyperlink>
      <w:r w:rsidR="0080066C" w:rsidRPr="00CF4012">
        <w:rPr>
          <w:rFonts w:ascii="Cambria" w:hAnsi="Cambria" w:cstheme="majorBidi"/>
          <w:i/>
          <w:iCs/>
          <w:sz w:val="24"/>
          <w:szCs w:val="24"/>
          <w:vertAlign w:val="superscript"/>
          <w:lang w:val="id-ID"/>
        </w:rPr>
        <w:t>1</w:t>
      </w:r>
      <w:r w:rsidR="0080066C" w:rsidRPr="00CF4012">
        <w:rPr>
          <w:rFonts w:ascii="Cambria" w:hAnsi="Cambria" w:cstheme="majorBidi"/>
          <w:i/>
          <w:iCs/>
          <w:sz w:val="24"/>
          <w:szCs w:val="24"/>
          <w:lang w:val="id-ID"/>
        </w:rPr>
        <w:t xml:space="preserve"> , </w:t>
      </w:r>
      <w:hyperlink r:id="rId9" w:history="1">
        <w:r w:rsidR="0080066C" w:rsidRPr="00CF4012">
          <w:rPr>
            <w:rStyle w:val="Hyperlink"/>
            <w:rFonts w:ascii="Cambria" w:hAnsi="Cambria" w:cstheme="majorBidi"/>
            <w:i/>
            <w:iCs/>
            <w:color w:val="auto"/>
            <w:sz w:val="24"/>
            <w:szCs w:val="24"/>
            <w:u w:val="none"/>
            <w:lang w:val="id-ID"/>
          </w:rPr>
          <w:t>reka.seprina@unja.ac.id</w:t>
        </w:r>
      </w:hyperlink>
      <w:r w:rsidR="0080066C" w:rsidRPr="00CF4012">
        <w:rPr>
          <w:rFonts w:ascii="Cambria" w:hAnsi="Cambria" w:cstheme="majorBidi"/>
          <w:i/>
          <w:iCs/>
          <w:sz w:val="24"/>
          <w:szCs w:val="24"/>
          <w:vertAlign w:val="superscript"/>
          <w:lang w:val="id-ID"/>
        </w:rPr>
        <w:t>2</w:t>
      </w:r>
    </w:p>
    <w:p w14:paraId="2BF845EB" w14:textId="4164F038" w:rsidR="0080066C" w:rsidRPr="00CF4012" w:rsidRDefault="0080066C" w:rsidP="00057676">
      <w:pPr>
        <w:tabs>
          <w:tab w:val="left" w:pos="5704"/>
        </w:tabs>
        <w:spacing w:after="0"/>
        <w:rPr>
          <w:rFonts w:ascii="Cambria" w:hAnsi="Cambria" w:cstheme="majorBidi"/>
          <w:i/>
          <w:iCs/>
          <w:sz w:val="24"/>
          <w:szCs w:val="24"/>
          <w:lang w:val="id-ID"/>
        </w:rPr>
      </w:pPr>
      <w:r w:rsidRPr="00CF4012">
        <w:rPr>
          <w:rFonts w:ascii="Cambria" w:hAnsi="Cambria" w:cstheme="majorBidi"/>
          <w:i/>
          <w:iCs/>
          <w:sz w:val="24"/>
          <w:szCs w:val="24"/>
          <w:lang w:val="id-ID"/>
        </w:rPr>
        <w:t>Pendidikan Sejarah, Universitas Jambi</w:t>
      </w:r>
      <w:r w:rsidR="00057676" w:rsidRPr="00CF4012">
        <w:rPr>
          <w:rFonts w:ascii="Cambria" w:hAnsi="Cambria" w:cstheme="majorBidi"/>
          <w:i/>
          <w:iCs/>
          <w:sz w:val="24"/>
          <w:szCs w:val="24"/>
          <w:vertAlign w:val="superscript"/>
          <w:lang w:val="id-ID"/>
        </w:rPr>
        <w:t>12</w:t>
      </w:r>
    </w:p>
    <w:p w14:paraId="66A8E90D" w14:textId="77777777" w:rsidR="00DA04DB" w:rsidRPr="00057676" w:rsidRDefault="00DA04DB" w:rsidP="00CF4012">
      <w:pPr>
        <w:spacing w:after="0"/>
        <w:rPr>
          <w:rFonts w:ascii="Cambria" w:hAnsi="Cambria" w:cstheme="majorBidi"/>
          <w:b/>
          <w:bCs/>
          <w:sz w:val="24"/>
          <w:szCs w:val="24"/>
          <w:lang w:val="id-ID"/>
        </w:rPr>
      </w:pPr>
    </w:p>
    <w:p w14:paraId="79017F58" w14:textId="77777777" w:rsidR="001720BD" w:rsidRPr="00057676" w:rsidRDefault="00DA04DB" w:rsidP="00057676">
      <w:pPr>
        <w:spacing w:after="0" w:line="240" w:lineRule="auto"/>
        <w:jc w:val="both"/>
        <w:rPr>
          <w:rFonts w:ascii="Cambria" w:hAnsi="Cambria" w:cstheme="majorBidi"/>
          <w:lang w:val="id-ID"/>
        </w:rPr>
      </w:pPr>
      <w:r w:rsidRPr="00057676">
        <w:rPr>
          <w:rFonts w:ascii="Cambria" w:hAnsi="Cambria" w:cstheme="majorBidi"/>
          <w:b/>
          <w:bCs/>
          <w:lang w:val="id-ID"/>
        </w:rPr>
        <w:t xml:space="preserve">Abstrak : </w:t>
      </w:r>
      <w:r w:rsidR="00B65273" w:rsidRPr="00057676">
        <w:rPr>
          <w:rFonts w:ascii="Cambria" w:hAnsi="Cambria" w:cstheme="majorBidi"/>
          <w:lang w:val="id-ID"/>
        </w:rPr>
        <w:t>Pembelajaran sejarah merupakan salah satu mata pelajaran wajib yang harus diperoleh seluruh komponen masyarakat Indonesia dengan tujuan memberikan ruang pengetahuan bangsa, sikap nasionalisme, dan berperan dalam membentuk karakter pribadi peserta didik terhadap diri sendiri, masyarakat dan bangsa serta menanamkan nilai budaya, semangat kebangsaan, cinta tanah air, bangsa dan negara ini. Namun dibalik itu semua pemenuhan proses pendidikan sejarah tidak sejalan dengan kenyataan di dunia pendidikan saat ini, mata pelajaran sejarah dinilai tidak penting untuk dipelajari. Selain itu bermunculan persepsi dari peserta didik bahwa mata pelajaran sejarah membosankan, kurang menarik dan menjenuhkan. Tujuan penelitian ini untuk mengembangkan media pembelajaran maket berbasis sejarah lokal pada mata pelajaran sejarah Indonesia kelas X di SMA Negeri 8 Kota Jambi. Metodologi yang digunakan adalah desain pengembangan model Bela H Banathy. Hasil penelitian menunjukkan bahwa pengembangan media pembelajaran maket berbasis sejarah lokal pada mata pelajaran sejarah Indonesia  di SMA Negeri 8 Kota Jambi layak untuk digunakan dalam proses  pembelajaran sejarah.</w:t>
      </w:r>
    </w:p>
    <w:p w14:paraId="497F5B30" w14:textId="77777777" w:rsidR="00B65273" w:rsidRPr="00057676" w:rsidRDefault="00B65273" w:rsidP="00057676">
      <w:pPr>
        <w:spacing w:after="0" w:line="240" w:lineRule="auto"/>
        <w:jc w:val="both"/>
        <w:rPr>
          <w:rFonts w:ascii="Cambria" w:hAnsi="Cambria" w:cstheme="majorBidi"/>
          <w:lang w:val="id-ID"/>
        </w:rPr>
      </w:pPr>
    </w:p>
    <w:p w14:paraId="35DA22F8" w14:textId="4A6E7DE6" w:rsidR="001720BD" w:rsidRPr="00057676" w:rsidRDefault="001720BD" w:rsidP="00057676">
      <w:pPr>
        <w:spacing w:after="0" w:line="240" w:lineRule="auto"/>
        <w:jc w:val="both"/>
        <w:rPr>
          <w:rFonts w:ascii="Cambria" w:hAnsi="Cambria" w:cstheme="majorBidi"/>
          <w:lang w:val="id-ID"/>
        </w:rPr>
      </w:pPr>
      <w:r w:rsidRPr="00057676">
        <w:rPr>
          <w:rFonts w:ascii="Cambria" w:hAnsi="Cambria" w:cstheme="majorBidi"/>
          <w:b/>
          <w:bCs/>
          <w:lang w:val="id-ID"/>
        </w:rPr>
        <w:t xml:space="preserve">Kata Kunci : </w:t>
      </w:r>
      <w:r w:rsidR="009F2B40" w:rsidRPr="009F2B40">
        <w:rPr>
          <w:rFonts w:ascii="Cambria" w:hAnsi="Cambria" w:cstheme="majorBidi"/>
          <w:lang w:val="id-ID"/>
        </w:rPr>
        <w:t>Pengembangan</w:t>
      </w:r>
      <w:r w:rsidR="009F2B40">
        <w:rPr>
          <w:rFonts w:ascii="Cambria" w:hAnsi="Cambria" w:cstheme="majorBidi"/>
          <w:b/>
          <w:bCs/>
          <w:lang w:val="id-ID"/>
        </w:rPr>
        <w:t xml:space="preserve"> </w:t>
      </w:r>
      <w:r w:rsidRPr="00057676">
        <w:rPr>
          <w:rFonts w:ascii="Cambria" w:hAnsi="Cambria" w:cstheme="majorBidi"/>
          <w:lang w:val="id-ID"/>
        </w:rPr>
        <w:t xml:space="preserve">Media Pembelajaran, Maket, Sejarah Indonesia. </w:t>
      </w:r>
    </w:p>
    <w:p w14:paraId="0BE0B90C" w14:textId="77777777" w:rsidR="009F2B40" w:rsidRDefault="009F2B40" w:rsidP="00057676">
      <w:pPr>
        <w:spacing w:after="0" w:line="240" w:lineRule="auto"/>
        <w:rPr>
          <w:rFonts w:ascii="Cambria" w:hAnsi="Cambria" w:cstheme="majorBidi"/>
          <w:lang w:val="id-ID"/>
        </w:rPr>
      </w:pPr>
    </w:p>
    <w:p w14:paraId="4727C8B1" w14:textId="77777777" w:rsidR="009F2B40" w:rsidRPr="00057676" w:rsidRDefault="009F2B40" w:rsidP="00057676">
      <w:pPr>
        <w:spacing w:after="0" w:line="240" w:lineRule="auto"/>
        <w:rPr>
          <w:rFonts w:ascii="Cambria" w:hAnsi="Cambria" w:cstheme="majorBidi"/>
          <w:b/>
          <w:bCs/>
          <w:i/>
          <w:iCs/>
          <w:lang w:val="id-ID"/>
        </w:rPr>
      </w:pPr>
    </w:p>
    <w:p w14:paraId="152ABDE3" w14:textId="77777777" w:rsidR="004B2517" w:rsidRPr="00057676" w:rsidRDefault="00157EC9" w:rsidP="00057676">
      <w:pPr>
        <w:spacing w:after="0" w:line="240" w:lineRule="auto"/>
        <w:jc w:val="both"/>
        <w:rPr>
          <w:rFonts w:ascii="Cambria" w:hAnsi="Cambria" w:cstheme="majorBidi"/>
          <w:i/>
          <w:iCs/>
          <w:lang w:val="id-ID"/>
        </w:rPr>
      </w:pPr>
      <w:r w:rsidRPr="00057676">
        <w:rPr>
          <w:rFonts w:ascii="Cambria" w:hAnsi="Cambria" w:cstheme="majorBidi"/>
          <w:b/>
          <w:bCs/>
          <w:i/>
          <w:iCs/>
          <w:lang w:val="id-ID"/>
        </w:rPr>
        <w:t xml:space="preserve">Abstract : </w:t>
      </w:r>
      <w:r w:rsidR="00B65273" w:rsidRPr="00057676">
        <w:rPr>
          <w:rFonts w:ascii="Cambria" w:hAnsi="Cambria" w:cstheme="majorBidi"/>
          <w:i/>
          <w:iCs/>
          <w:lang w:val="id-ID"/>
        </w:rPr>
        <w:t>Learning history is one of the compulsory subjects that must be obtained by all components of Indonesian society with the aim of providing space for national knowledge, nationalism, and playing a role in shaping the personal character of students towards themselves, society and the nation as well as instilling cultural values, national spirit, love for the land. water, nation and this country. But behind all that, the fulfillment of the history education process is not in line with the reality in the world of education today, history subjects are considered not important to learn. In addition, the perception emerged from students that history subjects were boring, uninteresting and boring. The purpose of this study was to develop mock-up learning media based on local history in class X Indonesian history at SMA Negeri 8 Jambi City. The methodology used is the Bela H Banathy model development design. The results showed that the development of mock-up learning media based on local history in Indonesian history subjects at SMA Negeri 8 Jambi City was feasible to use in the history learning process.</w:t>
      </w:r>
    </w:p>
    <w:p w14:paraId="23C35B40" w14:textId="77777777" w:rsidR="00F2644A" w:rsidRPr="00057676" w:rsidRDefault="00F2644A" w:rsidP="00057676">
      <w:pPr>
        <w:spacing w:after="0" w:line="240" w:lineRule="auto"/>
        <w:jc w:val="both"/>
        <w:rPr>
          <w:rFonts w:ascii="Cambria" w:hAnsi="Cambria" w:cstheme="majorBidi"/>
          <w:i/>
          <w:iCs/>
          <w:lang w:val="id-ID"/>
        </w:rPr>
      </w:pPr>
    </w:p>
    <w:p w14:paraId="1890590E" w14:textId="2A195B27" w:rsidR="008D4FCE" w:rsidRPr="00057676" w:rsidRDefault="00157EC9" w:rsidP="00057676">
      <w:pPr>
        <w:spacing w:after="0" w:line="240" w:lineRule="auto"/>
        <w:jc w:val="both"/>
        <w:rPr>
          <w:rFonts w:ascii="Cambria" w:hAnsi="Cambria" w:cstheme="majorBidi"/>
          <w:i/>
          <w:iCs/>
          <w:lang w:val="id-ID"/>
        </w:rPr>
      </w:pPr>
      <w:r w:rsidRPr="00057676">
        <w:rPr>
          <w:rFonts w:ascii="Cambria" w:hAnsi="Cambria" w:cstheme="majorBidi"/>
          <w:b/>
          <w:bCs/>
          <w:i/>
          <w:iCs/>
          <w:lang w:val="id-ID"/>
        </w:rPr>
        <w:t>Keywords :</w:t>
      </w:r>
      <w:r w:rsidRPr="00057676">
        <w:rPr>
          <w:rFonts w:ascii="Cambria" w:hAnsi="Cambria" w:cstheme="majorBidi"/>
          <w:i/>
          <w:iCs/>
          <w:lang w:val="id-ID"/>
        </w:rPr>
        <w:t xml:space="preserve"> </w:t>
      </w:r>
      <w:r w:rsidR="009F2B40">
        <w:rPr>
          <w:rFonts w:ascii="Cambria" w:hAnsi="Cambria" w:cstheme="majorBidi"/>
          <w:i/>
          <w:iCs/>
          <w:lang w:val="id-ID"/>
        </w:rPr>
        <w:t xml:space="preserve">Development  of </w:t>
      </w:r>
      <w:r w:rsidRPr="00057676">
        <w:rPr>
          <w:rFonts w:ascii="Cambria" w:hAnsi="Cambria" w:cstheme="majorBidi"/>
          <w:i/>
          <w:iCs/>
          <w:lang w:val="id-ID"/>
        </w:rPr>
        <w:t xml:space="preserve">Learning Media, Mockups, History of </w:t>
      </w:r>
      <w:r w:rsidR="009F2B40">
        <w:rPr>
          <w:rFonts w:ascii="Cambria" w:hAnsi="Cambria" w:cstheme="majorBidi"/>
          <w:i/>
          <w:iCs/>
          <w:lang w:val="id-ID"/>
        </w:rPr>
        <w:t xml:space="preserve"> </w:t>
      </w:r>
      <w:r w:rsidRPr="00057676">
        <w:rPr>
          <w:rFonts w:ascii="Cambria" w:hAnsi="Cambria" w:cstheme="majorBidi"/>
          <w:i/>
          <w:iCs/>
          <w:lang w:val="id-ID"/>
        </w:rPr>
        <w:t>Indonesia.</w:t>
      </w:r>
    </w:p>
    <w:p w14:paraId="64B598E5" w14:textId="77777777" w:rsidR="00057676" w:rsidRDefault="00057676" w:rsidP="008D4FCE">
      <w:pPr>
        <w:spacing w:after="0"/>
        <w:jc w:val="both"/>
        <w:rPr>
          <w:rFonts w:ascii="Cambria" w:hAnsi="Cambria" w:cstheme="majorBidi"/>
          <w:i/>
          <w:iCs/>
          <w:lang w:val="id-ID"/>
        </w:rPr>
      </w:pPr>
    </w:p>
    <w:p w14:paraId="0396FDAA" w14:textId="77777777" w:rsidR="000E7185" w:rsidRPr="00057676" w:rsidRDefault="000E7185" w:rsidP="008D4FCE">
      <w:pPr>
        <w:spacing w:after="0"/>
        <w:jc w:val="both"/>
        <w:rPr>
          <w:rFonts w:ascii="Cambria" w:hAnsi="Cambria" w:cstheme="majorBidi"/>
          <w:i/>
          <w:iCs/>
          <w:lang w:val="id-ID"/>
        </w:rPr>
      </w:pPr>
    </w:p>
    <w:p w14:paraId="25B77A69" w14:textId="77777777" w:rsidR="008D4FCE" w:rsidRPr="00057676" w:rsidRDefault="008D4FCE" w:rsidP="00057676">
      <w:pPr>
        <w:spacing w:after="0"/>
        <w:jc w:val="both"/>
        <w:rPr>
          <w:rFonts w:ascii="Cambria" w:hAnsi="Cambria" w:cstheme="majorBidi"/>
          <w:b/>
          <w:bCs/>
          <w:sz w:val="24"/>
          <w:szCs w:val="24"/>
          <w:lang w:val="id-ID"/>
        </w:rPr>
      </w:pPr>
      <w:r w:rsidRPr="00057676">
        <w:rPr>
          <w:rFonts w:ascii="Cambria" w:hAnsi="Cambria" w:cstheme="majorBidi"/>
          <w:b/>
          <w:bCs/>
          <w:sz w:val="24"/>
          <w:szCs w:val="24"/>
          <w:lang w:val="id-ID"/>
        </w:rPr>
        <w:t xml:space="preserve">PENDAHULUAN </w:t>
      </w:r>
    </w:p>
    <w:p w14:paraId="0ADFD33B" w14:textId="3A51F1A6" w:rsidR="008D4FCE" w:rsidRPr="00D1706D" w:rsidRDefault="001A305A" w:rsidP="00057676">
      <w:pPr>
        <w:spacing w:after="0" w:line="276" w:lineRule="auto"/>
        <w:ind w:firstLine="567"/>
        <w:jc w:val="both"/>
        <w:rPr>
          <w:rFonts w:ascii="Cambria" w:hAnsi="Cambria" w:cstheme="majorBidi"/>
          <w:sz w:val="24"/>
          <w:szCs w:val="24"/>
          <w:lang w:val="en-US"/>
        </w:rPr>
      </w:pPr>
      <w:r w:rsidRPr="00057676">
        <w:rPr>
          <w:rFonts w:ascii="Cambria" w:hAnsi="Cambria" w:cstheme="majorBidi"/>
          <w:sz w:val="24"/>
          <w:szCs w:val="24"/>
          <w:lang w:val="id-ID"/>
        </w:rPr>
        <w:t>Sejarah merupakan salah satu mata pelajaran IPS yang diajarkan di sekolah menengah / madrasah aliyah. Mata pelajaran sejarah sekolah dianggap sebagai mata pelajaran yang kurang menarik dan membosankan karena mata pelajaran sejarah memiliki spektrum yang sangat luas. </w:t>
      </w:r>
      <w:r w:rsidR="008D4FCE" w:rsidRPr="00057676">
        <w:rPr>
          <w:rFonts w:ascii="Cambria" w:hAnsi="Cambria" w:cstheme="majorBidi"/>
          <w:sz w:val="24"/>
          <w:szCs w:val="24"/>
          <w:lang w:val="id-ID"/>
        </w:rPr>
        <w:t xml:space="preserve">Pembelajaran sejarah merupakan salah satu mata pelajaran wajib yang harus diperoleh seluruh komponen masyarakat Indonesia dengan tujuan memberikan ruang pengetahuan bangsa, sikap nasionalisme, dan berperan dalam </w:t>
      </w:r>
      <w:r w:rsidR="008D4FCE" w:rsidRPr="00057676">
        <w:rPr>
          <w:rFonts w:ascii="Cambria" w:hAnsi="Cambria" w:cstheme="majorBidi"/>
          <w:sz w:val="24"/>
          <w:szCs w:val="24"/>
          <w:lang w:val="id-ID"/>
        </w:rPr>
        <w:lastRenderedPageBreak/>
        <w:t>membentuk karakter pribadi peserta didik terhadap diri sendiri, masyarakat dan bangsa serta menanamkan nilai budaya dengan mengimplementasikan berbagai kehidupan baik nasional maupun internasional. Dari pernyataan tersebut secara jelas memperlihatkan bahwa peranan pembelajaran sejarah merupakan salah satu cara yang digunakan untuk memberikan pemahaman kepada peserta didik untuk menanamkan semangat kebangsaan, cinta tanah air, bangsa dan</w:t>
      </w:r>
      <w:r w:rsidR="00563147">
        <w:rPr>
          <w:rFonts w:ascii="Cambria" w:hAnsi="Cambria" w:cstheme="majorBidi"/>
          <w:sz w:val="24"/>
          <w:szCs w:val="24"/>
          <w:lang w:val="id-ID"/>
        </w:rPr>
        <w:t xml:space="preserve"> negara ini. Menurut  (Hariyono, </w:t>
      </w:r>
      <w:r w:rsidR="008D4FCE" w:rsidRPr="00057676">
        <w:rPr>
          <w:rFonts w:ascii="Cambria" w:hAnsi="Cambria" w:cstheme="majorBidi"/>
          <w:sz w:val="24"/>
          <w:szCs w:val="24"/>
          <w:lang w:val="id-ID"/>
        </w:rPr>
        <w:t xml:space="preserve">2017:162) Pembelajaran sejarah lokal merupakan sebuah studi tentang peristiwa masalalu, atau  orang atau kelompok, dalam wilayah geografis tertentu. Pembelajaran sejarah lokal lebih membimbing siswa untuk dapat memotivasi dan memaknai setiap peristiwa yang terjadi pada masa lampau sebagai pembelajaran hidup  (Alfiah, 2018:45). </w:t>
      </w:r>
      <w:r w:rsidR="00D1706D" w:rsidRPr="00D1706D">
        <w:rPr>
          <w:rFonts w:ascii="Cambria" w:hAnsi="Cambria" w:cstheme="majorBidi"/>
          <w:sz w:val="24"/>
          <w:szCs w:val="24"/>
          <w:lang w:val="id-ID"/>
        </w:rPr>
        <w:t xml:space="preserve">Dengan memanfaatkan peninggalan sejarah </w:t>
      </w:r>
      <w:r w:rsidR="00D1706D">
        <w:rPr>
          <w:rFonts w:ascii="Cambria" w:hAnsi="Cambria" w:cstheme="majorBidi"/>
          <w:sz w:val="24"/>
          <w:szCs w:val="24"/>
          <w:lang w:val="en-US"/>
        </w:rPr>
        <w:t xml:space="preserve">dilingkungan, kita mampu menumbuhkan </w:t>
      </w:r>
      <w:r w:rsidR="00D1706D" w:rsidRPr="00D1706D">
        <w:rPr>
          <w:rFonts w:ascii="Cambria" w:hAnsi="Cambria" w:cstheme="majorBidi"/>
          <w:sz w:val="24"/>
          <w:szCs w:val="24"/>
          <w:lang w:val="id-ID"/>
        </w:rPr>
        <w:t xml:space="preserve">kesadaran sejarah </w:t>
      </w:r>
      <w:r w:rsidR="00D1706D">
        <w:rPr>
          <w:rFonts w:ascii="Cambria" w:hAnsi="Cambria" w:cstheme="majorBidi"/>
          <w:sz w:val="24"/>
          <w:szCs w:val="24"/>
          <w:lang w:val="en-US"/>
        </w:rPr>
        <w:t>yang berdampak pada penguatan identitas nasional dan cinta tanah air.</w:t>
      </w:r>
      <w:r w:rsidR="00D1706D" w:rsidRPr="00D1706D">
        <w:rPr>
          <w:rFonts w:ascii="Cambria" w:hAnsi="Cambria" w:cstheme="majorBidi"/>
          <w:sz w:val="24"/>
          <w:szCs w:val="24"/>
          <w:lang w:val="id-ID"/>
        </w:rPr>
        <w:t xml:space="preserve"> (Syahputra dkk, 2020).</w:t>
      </w:r>
    </w:p>
    <w:p w14:paraId="47B7440B" w14:textId="6C97AF6C" w:rsidR="008D4FCE" w:rsidRPr="00057676" w:rsidRDefault="008D4FCE" w:rsidP="00057676">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 xml:space="preserve">Namun dibalik itu semua pemenuhan proses pendidikan sejarah tidak sejalan dengan kenyataan di dunia pendidikan saat ini. Hingga ini fakta lapangan menyebutkan bahwa mata pelajaran sejarah dinilai tidak penting untuk dipelajari. Selain itu bermunculan persepsi dari peserta didik bahwa mata pelajaran sejarah membosankan, kurang menarik dan menjenuhkan. Perlu adanya perbaikan lagi terkait keberlangsungan proses pembelajaran sejarah yang akan datang, yakni peranan para pendidik (Guru) yang diminta mampu untuk memecahkan masalah pada kasus diatas. Maka dari itu diperlukan inovasi dan kreativitas dari para pendidik dalam membangun keadaan kelas yang pasif agar suasana kelas terasa aktif. Perubahan kelas dapat dilakukan dengan memberikan warna tersendiri dalam setiap pertemuan pembelajaran sejarah yakni membuat media pembelajaran yang mampu membangkitkan rasa interaksi antar sesama. </w:t>
      </w:r>
      <w:r w:rsidR="00D1706D" w:rsidRPr="00D1706D">
        <w:rPr>
          <w:rFonts w:ascii="Cambria" w:hAnsi="Cambria" w:cstheme="majorBidi"/>
          <w:sz w:val="24"/>
          <w:szCs w:val="24"/>
          <w:lang w:val="id-ID"/>
        </w:rPr>
        <w:t>Faktanya, pembelajaran sejarah banyak menimbulkan berbagaimacam rintangan (Purnomo dkk, 2023:52).</w:t>
      </w:r>
    </w:p>
    <w:p w14:paraId="5CBA2A05" w14:textId="77777777" w:rsidR="008D4FCE" w:rsidRPr="00057676" w:rsidRDefault="008D4FCE" w:rsidP="00057676">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 xml:space="preserve">Berdasarkan hasil observasi yang telah dilakukan oleh peneliti pada Rabu, 9 November 2022 pukul 14.39 WIB bersama salah satu guru sejarah di di SMA N 8 Kota Jambi , yaitu ibu SY mengatakan bahwa permasalahan yang sering terjadi pada proses pembelajaran sejarah secara umum yaitu lebih kepada faktor eksternal, seperti jam belajar sejarah yang ada di akhir pertemuan sehingga ketertarikan siswa terhadap materi kurang atau dapat dikatakan sudah tidak fokus sehingga proses pembelajaran kurang kondusif.  </w:t>
      </w:r>
    </w:p>
    <w:p w14:paraId="28EB937F" w14:textId="77777777" w:rsidR="00D1706D" w:rsidRDefault="008D4FCE" w:rsidP="00057676">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 xml:space="preserve">Adapun upaya yang dapat kita lakukan untuk mengatasi permasalahan dalam proses pembelajaran sejarah di SMA N 8 Kota Jambi, yaitu dengan menerapkan ice breaking, memberikan sedikit motivasi, menunjuk siswa secara acak untuk menjelaskan materi pada pertemuan saat itu, serta menerapkan metode pembelajaran yang bervariatif sehingga dapat menyesuaikan dengan kebutuhan siswanya. Selain itu upaya lain yang dapat dilakukan yaitu dengan mengembangkan media pembelajaran maket yang berbasis sejarah lokal dalam keberlangsungan proses pembelajaran.  </w:t>
      </w:r>
      <w:r w:rsidR="00563147">
        <w:rPr>
          <w:rFonts w:ascii="Cambria" w:hAnsi="Cambria" w:cstheme="majorBidi"/>
          <w:sz w:val="24"/>
          <w:szCs w:val="24"/>
          <w:lang w:val="id-ID"/>
        </w:rPr>
        <w:t xml:space="preserve">Menurut Lautfer dalam (Tafonao, </w:t>
      </w:r>
      <w:r w:rsidRPr="00057676">
        <w:rPr>
          <w:rFonts w:ascii="Cambria" w:hAnsi="Cambria" w:cstheme="majorBidi"/>
          <w:sz w:val="24"/>
          <w:szCs w:val="24"/>
          <w:lang w:val="id-ID"/>
        </w:rPr>
        <w:t xml:space="preserve">2018:103) media pembelajaran merupakan sebuah alat bantu mengajar bagi guru untuk menyampaikan materi pengajaran, meningkatkan kreatifitas siswa serta meningkatkan perhatian siswa dalam proses pembelajaran. </w:t>
      </w:r>
    </w:p>
    <w:p w14:paraId="6CEADB5A" w14:textId="197E9A21" w:rsidR="008D4FCE" w:rsidRPr="00057676" w:rsidRDefault="008D4FCE" w:rsidP="00057676">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 xml:space="preserve">Media pembelajaran juga merupakan sebuah alat bantu yang dipergunakan dalam proses belajar dan pembelajaran yang bertujuan untuk merangsang pikiran, perasaan, perhatian serta keterampilan pada proses pembelajaran sehingga akan mendorong terjadinya proses belajar mengajar yang sistematis. Oleh sebab itu, dari pokok permasalahan yang bertumpu bagaimana pola pikir untuk mengubah tradisi pembelajaran konvensional ke arah lebih modern. </w:t>
      </w:r>
    </w:p>
    <w:p w14:paraId="08EE0E39" w14:textId="77777777" w:rsidR="00AC1F0B" w:rsidRPr="00057676" w:rsidRDefault="008D4FCE" w:rsidP="00057676">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 xml:space="preserve">Berdasarkan hasil observasi juga dengan salah satu guru sejarah di SMA N 8 Kota Jambi pada Rabu, 9 November 2022 pukul 16.18 WIB bahwa media pembelajaran yang pernah digunakan guru dalam proses pembelajaran sejarah diantaranya yaitu ppt, film dokumenter, mindmap,media video, dan menggunakan buku paket dan LKS sebagai sumber belajar siswa. Sehingga dapat dikatakan bahwa dari berbagai media yang telah digunakan, belum adanya penerapan media pembelajaran maket sebagai salah satu media pembelajaran yang berbasis sejarah lokal terhadap siswa. </w:t>
      </w:r>
    </w:p>
    <w:p w14:paraId="3053C955" w14:textId="77777777" w:rsidR="000E7185" w:rsidRDefault="00F347EA" w:rsidP="00057676">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Salah satu media  pembelajaran  yang terpaut dengan pembelajan sejarah  yakni media  pembelajaran  maket. Media  pembelajaran  maket adalah  wujud replika  mengenai objek dalam dimensi kecil. Media  pembelajaran  maket diduga  akan  menarik perhatian  murid, karena  menempatkan  dasar-dasar yang konkrit, tidak hanya  itu maket juga  bisa meningkatkan keaktifan  belajar   murid akibat  dengan  media  pembelajaran  maket murid bisa mendapatkan reaksi dari sesuatu kasus yang dilalui  dalam pembelajaran . murid bisa mengamati  replika konkrit dari esensial  pembicaraan  materi  yang diajarkan guru</w:t>
      </w:r>
      <w:r w:rsidR="00563147">
        <w:rPr>
          <w:rFonts w:ascii="Cambria" w:hAnsi="Cambria" w:cstheme="majorBidi"/>
          <w:sz w:val="24"/>
          <w:szCs w:val="24"/>
          <w:lang w:val="id-ID"/>
        </w:rPr>
        <w:t xml:space="preserve"> (Tafonao, 2018:109</w:t>
      </w:r>
      <w:r w:rsidR="00563147" w:rsidRPr="00057676">
        <w:rPr>
          <w:rFonts w:ascii="Cambria" w:hAnsi="Cambria" w:cstheme="majorBidi"/>
          <w:sz w:val="24"/>
          <w:szCs w:val="24"/>
          <w:lang w:val="id-ID"/>
        </w:rPr>
        <w:t>)</w:t>
      </w:r>
      <w:r w:rsidRPr="00057676">
        <w:rPr>
          <w:rFonts w:ascii="Cambria" w:hAnsi="Cambria" w:cstheme="majorBidi"/>
          <w:sz w:val="24"/>
          <w:szCs w:val="24"/>
          <w:lang w:val="id-ID"/>
        </w:rPr>
        <w:t xml:space="preserve">. </w:t>
      </w:r>
    </w:p>
    <w:p w14:paraId="2FA4645E" w14:textId="528E18A1" w:rsidR="00F347EA" w:rsidRPr="00057676" w:rsidRDefault="00F347EA" w:rsidP="00057676">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Dengan begitu, murid tidak cuma melatih diri dengan cara skema saja melainkan ikut serta mengamati  ilustrasi fisiknya sekalipun hanya  berwujud peristiwa</w:t>
      </w:r>
      <w:r w:rsidR="00563147">
        <w:rPr>
          <w:rFonts w:ascii="Cambria" w:hAnsi="Cambria" w:cstheme="majorBidi"/>
          <w:sz w:val="24"/>
          <w:szCs w:val="24"/>
          <w:lang w:val="id-ID"/>
        </w:rPr>
        <w:t xml:space="preserve"> replika  saja. bagi (Sugiyono, </w:t>
      </w:r>
      <w:r w:rsidRPr="00057676">
        <w:rPr>
          <w:rFonts w:ascii="Cambria" w:hAnsi="Cambria" w:cstheme="majorBidi"/>
          <w:sz w:val="24"/>
          <w:szCs w:val="24"/>
          <w:lang w:val="id-ID"/>
        </w:rPr>
        <w:t>2018:105) Media  pembelajaran  maket tercantum  media  3 dimensi  yang benar mempunyai keunggulan, antara lain yakni: (1) wujudnya yang dibuat  dalam 3 dimensi  serupa  aslinya; 2) Pemberian warna dengan cara realistik serta pemberian gambaran  yang dikenakan guna memusatkan perhatian  serta memisahkan  komponen-komponen mampu  memberikan persepsi  yang menarik untuk siapa saja yang memandang; (3) Memberikan pengalaman dengan cara langsung; (4) Penyajian dengan cara faktual serta mengatasi verbalisme; (5) mampu  memperlihatkan  obyek dengan cara utuh baik  struktur ataupun metode kerjanya; (6) mampu  menampilkan susunan konstruksi  dengan cara jelas dan mampu  memperlihatkan  jalan  sebuah  proses  dengan cara jelas, sehingga dengan itu diharapkan mampu  menambah  daya  ingat siswa  atas data pembelajaran  yang  dalam media  itu.</w:t>
      </w:r>
    </w:p>
    <w:p w14:paraId="50AB44D0" w14:textId="736AA91E" w:rsidR="00AC1F0B" w:rsidRPr="00D1706D" w:rsidRDefault="008D4FCE" w:rsidP="00057676">
      <w:pPr>
        <w:spacing w:after="0" w:line="276" w:lineRule="auto"/>
        <w:ind w:firstLine="567"/>
        <w:jc w:val="both"/>
        <w:rPr>
          <w:rFonts w:ascii="Cambria" w:hAnsi="Cambria" w:cstheme="majorBidi"/>
          <w:sz w:val="24"/>
          <w:szCs w:val="24"/>
          <w:lang w:val="en-US"/>
        </w:rPr>
      </w:pPr>
      <w:r w:rsidRPr="00057676">
        <w:rPr>
          <w:rFonts w:ascii="Cambria" w:hAnsi="Cambria" w:cstheme="majorBidi"/>
          <w:sz w:val="24"/>
          <w:szCs w:val="24"/>
          <w:lang w:val="id-ID"/>
        </w:rPr>
        <w:t>Media pembelajaran maket berbasis sejarah lokal merupakan bentuk tiruan tentang  sesuatu dalam ukuran yang lebih kecil yang mana dalam hal ini menggambarkan bentuk-bentuk dari peninggalan sejarah seperti candi-candi yang ada di Indonesia, misalnya saja candi muaro Jambi untuk memeperkenalkan sejarah lokal terkhusus se</w:t>
      </w:r>
      <w:r w:rsidR="00AC1F0B" w:rsidRPr="00057676">
        <w:rPr>
          <w:rFonts w:ascii="Cambria" w:hAnsi="Cambria" w:cstheme="majorBidi"/>
          <w:sz w:val="24"/>
          <w:szCs w:val="24"/>
          <w:lang w:val="id-ID"/>
        </w:rPr>
        <w:t xml:space="preserve">jarah Jambi. Pada umumnya </w:t>
      </w:r>
      <w:r w:rsidRPr="00057676">
        <w:rPr>
          <w:rFonts w:ascii="Cambria" w:hAnsi="Cambria" w:cstheme="majorBidi"/>
          <w:sz w:val="24"/>
          <w:szCs w:val="24"/>
          <w:lang w:val="id-ID"/>
        </w:rPr>
        <w:t xml:space="preserve">dalam menampilkan media pembelajaran maket berbasis sejarah lokal </w:t>
      </w:r>
      <w:r w:rsidR="00175F44" w:rsidRPr="00057676">
        <w:rPr>
          <w:rFonts w:ascii="Cambria" w:hAnsi="Cambria" w:cstheme="majorBidi"/>
          <w:sz w:val="24"/>
          <w:szCs w:val="24"/>
          <w:lang w:val="id-ID"/>
        </w:rPr>
        <w:t xml:space="preserve">hal ini dapat dikombinasikan dengan model pembelajaran yang tepat di mana siswa dapat berpartisipasi  </w:t>
      </w:r>
      <w:r w:rsidRPr="00057676">
        <w:rPr>
          <w:rFonts w:ascii="Cambria" w:hAnsi="Cambria" w:cstheme="majorBidi"/>
          <w:sz w:val="24"/>
          <w:szCs w:val="24"/>
          <w:lang w:val="id-ID"/>
        </w:rPr>
        <w:t>dalam proses pembelajaran, sehingga nantinya siswa dapat berfikir kritis</w:t>
      </w:r>
      <w:r w:rsidR="00AC1F0B" w:rsidRPr="00057676">
        <w:rPr>
          <w:rFonts w:ascii="Cambria" w:hAnsi="Cambria" w:cstheme="majorBidi"/>
          <w:sz w:val="24"/>
          <w:szCs w:val="24"/>
          <w:lang w:val="id-ID"/>
        </w:rPr>
        <w:t xml:space="preserve"> dan lebih kreatif.</w:t>
      </w:r>
      <w:r w:rsidR="00D1706D" w:rsidRPr="00D1706D">
        <w:rPr>
          <w:rFonts w:ascii="Cambria" w:hAnsi="Cambria" w:cstheme="majorBidi"/>
          <w:sz w:val="24"/>
          <w:szCs w:val="24"/>
          <w:lang w:val="id-ID"/>
        </w:rPr>
        <w:t xml:space="preserve"> </w:t>
      </w:r>
      <w:r w:rsidR="00D1706D">
        <w:rPr>
          <w:rFonts w:ascii="Cambria" w:hAnsi="Cambria" w:cstheme="majorBidi"/>
          <w:sz w:val="24"/>
          <w:szCs w:val="24"/>
          <w:lang w:val="en-US"/>
        </w:rPr>
        <w:t xml:space="preserve">Selain itu, </w:t>
      </w:r>
      <w:r w:rsidR="00D1706D" w:rsidRPr="00D1706D">
        <w:rPr>
          <w:rFonts w:ascii="Cambria" w:hAnsi="Cambria" w:cstheme="majorBidi"/>
          <w:sz w:val="24"/>
          <w:szCs w:val="24"/>
          <w:lang w:val="id-ID"/>
        </w:rPr>
        <w:t>pemanfaatan peninggalan sejarah yang ada di lingkungan sekitar dapat menimbulkan pembelajaran yang efektif</w:t>
      </w:r>
      <w:r w:rsidR="00D1706D">
        <w:rPr>
          <w:rFonts w:ascii="Cambria" w:hAnsi="Cambria" w:cstheme="majorBidi"/>
          <w:sz w:val="24"/>
          <w:szCs w:val="24"/>
          <w:lang w:val="en-US"/>
        </w:rPr>
        <w:t xml:space="preserve"> (Syahputra dkk, 2020).</w:t>
      </w:r>
    </w:p>
    <w:p w14:paraId="01509144" w14:textId="77777777" w:rsidR="000E7185" w:rsidRDefault="008D4FCE" w:rsidP="00057676">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 xml:space="preserve">Dengan mengembangkan media pembelajaran maket berbasis sejarah lokal dalam proses pembelajaran sejarah, selain dapat menarik perhatian siswa, media pembelajaran maket juga  dapat menumbuhkan keterampilan berpikir kritis serta melatih kreativitas siswa. </w:t>
      </w:r>
      <w:r w:rsidR="002E3528" w:rsidRPr="00057676">
        <w:rPr>
          <w:rFonts w:ascii="Cambria" w:hAnsi="Cambria" w:cstheme="majorBidi"/>
          <w:sz w:val="24"/>
          <w:szCs w:val="24"/>
          <w:lang w:val="id-ID"/>
        </w:rPr>
        <w:t>Penggunaan media pembelajaran maketl juga dapat melemahkan imajinasi siswa dengan membuat informasi abstrak menjadi lebih konkrit</w:t>
      </w:r>
      <w:r w:rsidR="00563147">
        <w:rPr>
          <w:rFonts w:ascii="Cambria" w:hAnsi="Cambria" w:cstheme="majorBidi"/>
          <w:sz w:val="24"/>
          <w:szCs w:val="24"/>
          <w:lang w:val="id-ID"/>
        </w:rPr>
        <w:t>(Sugiyono, 2018:121)</w:t>
      </w:r>
      <w:r w:rsidR="002E3528" w:rsidRPr="00057676">
        <w:rPr>
          <w:rFonts w:ascii="Cambria" w:hAnsi="Cambria" w:cstheme="majorBidi"/>
          <w:sz w:val="24"/>
          <w:szCs w:val="24"/>
          <w:lang w:val="id-ID"/>
        </w:rPr>
        <w:t xml:space="preserve">. Maket  yang dirancang dengan baik memiliki arti yang hampir sama dengan benda aslinya, karena melihat benda yang hampir sama dengan benda aslinya memudahkan siswa dalam mengingat, meningkatkan pemahaman siswa, memperkuat konsep siswa, dan dapat meningkatkan keterampilan berpikir . </w:t>
      </w:r>
      <w:r w:rsidRPr="00057676">
        <w:rPr>
          <w:rFonts w:ascii="Cambria" w:hAnsi="Cambria" w:cstheme="majorBidi"/>
          <w:sz w:val="24"/>
          <w:szCs w:val="24"/>
          <w:lang w:val="id-ID"/>
        </w:rPr>
        <w:t xml:space="preserve">Selain itu, maket juga akan mempermudah guru dalam menyampaikan materi sehingga nantinya informasi yang diberikan oleh guru akan terkesan lebih utuh bagi siswa dan memberikan pengalaman yang bermakna saat proses pembelajaran berlangsung. </w:t>
      </w:r>
    </w:p>
    <w:p w14:paraId="05484452" w14:textId="0AE1857E" w:rsidR="00421346" w:rsidRPr="009F2B40" w:rsidRDefault="008D4FCE" w:rsidP="000E7185">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 xml:space="preserve">Ditambah lagi dengan penggunaan media maket yang terkesan menarik, akan menghilangkan kejenuhan siswa saat proses pembelajaran, oleh karenanya kondisi belajar akan lebih kondusif, efektif, dan efisien. Selain itu dengan adanya media maket yang berbasis sejarah lokal akan menciptakan proses pembelajaran yang lebih dekat dengan lingkungan sekitar siswa sehingga siswa dapat lebih mudah mengenali lingkungan sekitarnya terkhusus dengan sejarah lokal yang ada disekitar lingkungan tersebut yang kemudian akan terlaksananya proses pembelajaran yang bermakna. Berdasarkan paparan tersebut maka peneliti tertarik untuk melakukan penelitian pengembangan berjudul </w:t>
      </w:r>
      <w:r w:rsidRPr="009F2B40">
        <w:rPr>
          <w:rFonts w:ascii="Cambria" w:hAnsi="Cambria" w:cstheme="majorBidi"/>
          <w:sz w:val="24"/>
          <w:szCs w:val="24"/>
          <w:lang w:val="id-ID"/>
        </w:rPr>
        <w:t>“Pengembangan Media Pembelajaran Maket Berbasis Sejarah Lokal Pada Mata Pelajaran Sejarah Indonesia Kelas X d</w:t>
      </w:r>
      <w:r w:rsidR="009A07E5" w:rsidRPr="009F2B40">
        <w:rPr>
          <w:rFonts w:ascii="Cambria" w:hAnsi="Cambria" w:cstheme="majorBidi"/>
          <w:sz w:val="24"/>
          <w:szCs w:val="24"/>
          <w:lang w:val="id-ID"/>
        </w:rPr>
        <w:t>i SMA Negeri 8 Kota Jambi”.</w:t>
      </w:r>
    </w:p>
    <w:p w14:paraId="4071A9C6" w14:textId="77777777" w:rsidR="00421346" w:rsidRPr="00057676" w:rsidRDefault="00421346" w:rsidP="00057676">
      <w:pPr>
        <w:spacing w:after="0" w:line="276" w:lineRule="auto"/>
        <w:jc w:val="both"/>
        <w:rPr>
          <w:rFonts w:ascii="Cambria" w:hAnsi="Cambria" w:cstheme="majorBidi"/>
          <w:b/>
          <w:bCs/>
          <w:sz w:val="24"/>
          <w:szCs w:val="24"/>
          <w:lang w:val="id-ID"/>
        </w:rPr>
      </w:pPr>
    </w:p>
    <w:p w14:paraId="638ADC4E" w14:textId="77777777" w:rsidR="003D41A2" w:rsidRPr="00057676" w:rsidRDefault="003D41A2" w:rsidP="00057676">
      <w:pPr>
        <w:spacing w:after="0" w:line="276" w:lineRule="auto"/>
        <w:jc w:val="both"/>
        <w:rPr>
          <w:rFonts w:ascii="Cambria" w:hAnsi="Cambria" w:cstheme="majorBidi"/>
          <w:b/>
          <w:bCs/>
          <w:sz w:val="24"/>
          <w:szCs w:val="24"/>
          <w:lang w:val="id-ID"/>
        </w:rPr>
      </w:pPr>
      <w:r w:rsidRPr="00057676">
        <w:rPr>
          <w:rFonts w:ascii="Cambria" w:hAnsi="Cambria" w:cstheme="majorBidi"/>
          <w:b/>
          <w:bCs/>
          <w:sz w:val="24"/>
          <w:szCs w:val="24"/>
          <w:lang w:val="id-ID"/>
        </w:rPr>
        <w:t>METODE PENELITIAN</w:t>
      </w:r>
    </w:p>
    <w:p w14:paraId="61329232" w14:textId="77777777" w:rsidR="003D41A2" w:rsidRPr="00057676" w:rsidRDefault="003D41A2" w:rsidP="00057676">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 xml:space="preserve">Jenis penelitian yang digunakan adalah jenis penelitian </w:t>
      </w:r>
      <w:r w:rsidR="00543D64" w:rsidRPr="00057676">
        <w:rPr>
          <w:rFonts w:ascii="Cambria" w:hAnsi="Cambria" w:cstheme="majorBidi"/>
          <w:sz w:val="24"/>
          <w:szCs w:val="24"/>
          <w:lang w:val="id-ID"/>
        </w:rPr>
        <w:t xml:space="preserve">pengembangan </w:t>
      </w:r>
      <w:r w:rsidRPr="00057676">
        <w:rPr>
          <w:rFonts w:ascii="Cambria" w:hAnsi="Cambria" w:cstheme="majorBidi"/>
          <w:sz w:val="24"/>
          <w:szCs w:val="24"/>
          <w:lang w:val="id-ID"/>
        </w:rPr>
        <w:t>Bela H Banathy.</w:t>
      </w:r>
      <w:r w:rsidRPr="00057676">
        <w:rPr>
          <w:rFonts w:ascii="Cambria" w:hAnsi="Cambria"/>
          <w:sz w:val="24"/>
          <w:szCs w:val="24"/>
        </w:rPr>
        <w:t xml:space="preserve"> </w:t>
      </w:r>
      <w:r w:rsidRPr="00057676">
        <w:rPr>
          <w:rFonts w:ascii="Cambria" w:hAnsi="Cambria" w:cstheme="majorBidi"/>
          <w:sz w:val="24"/>
          <w:szCs w:val="24"/>
          <w:lang w:val="id-ID"/>
        </w:rPr>
        <w:t xml:space="preserve">Menurut Putri Khoerunnisa dkk (2020:15) model Bela H Banathy merupakan model desain Pembelajaran yang terdiri dari pada 5 tahapan yaitu, merumuskan tujuan, mengembangkan tes, Menganalisis kegiatan belajar,  Mendesain sistem Instruksional, Melaksanakan kegiatan, dan Mengadakan Perbaikan. Model ini berorientasi pada hasil Pembelajaran.   </w:t>
      </w:r>
    </w:p>
    <w:p w14:paraId="6C1F7DA6" w14:textId="77777777" w:rsidR="003D41A2" w:rsidRPr="00057676" w:rsidRDefault="003D41A2" w:rsidP="00057676">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 xml:space="preserve">Penelitian ini dilaksanakan pada mata </w:t>
      </w:r>
      <w:r w:rsidR="0035743A" w:rsidRPr="00057676">
        <w:rPr>
          <w:rFonts w:ascii="Cambria" w:hAnsi="Cambria" w:cstheme="majorBidi"/>
          <w:sz w:val="24"/>
          <w:szCs w:val="24"/>
          <w:lang w:val="id-ID"/>
        </w:rPr>
        <w:t>pelajaran sejarah Indonesia kelas X di SMA Negeri 8 Kota Jambi yang terdiri dari beberapa sample yang a</w:t>
      </w:r>
      <w:r w:rsidR="00B944F5" w:rsidRPr="00057676">
        <w:rPr>
          <w:rFonts w:ascii="Cambria" w:hAnsi="Cambria" w:cstheme="majorBidi"/>
          <w:sz w:val="24"/>
          <w:szCs w:val="24"/>
          <w:lang w:val="id-ID"/>
        </w:rPr>
        <w:t>kan dilaksanakan pada uji coba kelompok kecil</w:t>
      </w:r>
      <w:r w:rsidR="0035743A" w:rsidRPr="00057676">
        <w:rPr>
          <w:rFonts w:ascii="Cambria" w:hAnsi="Cambria" w:cstheme="majorBidi"/>
          <w:sz w:val="24"/>
          <w:szCs w:val="24"/>
          <w:lang w:val="id-ID"/>
        </w:rPr>
        <w:t xml:space="preserve"> </w:t>
      </w:r>
      <w:r w:rsidR="00F3791B" w:rsidRPr="00057676">
        <w:rPr>
          <w:rFonts w:ascii="Cambria" w:hAnsi="Cambria" w:cstheme="majorBidi"/>
          <w:sz w:val="24"/>
          <w:szCs w:val="24"/>
          <w:lang w:val="id-ID"/>
        </w:rPr>
        <w:t>yang terdiri dari 8</w:t>
      </w:r>
      <w:r w:rsidR="0035743A" w:rsidRPr="00057676">
        <w:rPr>
          <w:rFonts w:ascii="Cambria" w:hAnsi="Cambria" w:cstheme="majorBidi"/>
          <w:sz w:val="24"/>
          <w:szCs w:val="24"/>
          <w:lang w:val="id-ID"/>
        </w:rPr>
        <w:t xml:space="preserve"> orang yang dimana dalam</w:t>
      </w:r>
      <w:r w:rsidR="007148B1" w:rsidRPr="00057676">
        <w:rPr>
          <w:rFonts w:ascii="Cambria" w:hAnsi="Cambria" w:cstheme="majorBidi"/>
          <w:sz w:val="24"/>
          <w:szCs w:val="24"/>
          <w:lang w:val="id-ID"/>
        </w:rPr>
        <w:t xml:space="preserve"> satu kelo</w:t>
      </w:r>
      <w:r w:rsidR="00F3791B" w:rsidRPr="00057676">
        <w:rPr>
          <w:rFonts w:ascii="Cambria" w:hAnsi="Cambria" w:cstheme="majorBidi"/>
          <w:sz w:val="24"/>
          <w:szCs w:val="24"/>
          <w:lang w:val="id-ID"/>
        </w:rPr>
        <w:t>mpoknya terdiri dari 4</w:t>
      </w:r>
      <w:r w:rsidR="0035743A" w:rsidRPr="00057676">
        <w:rPr>
          <w:rFonts w:ascii="Cambria" w:hAnsi="Cambria" w:cstheme="majorBidi"/>
          <w:sz w:val="24"/>
          <w:szCs w:val="24"/>
          <w:lang w:val="id-ID"/>
        </w:rPr>
        <w:t xml:space="preserve"> orang dengan ti</w:t>
      </w:r>
      <w:r w:rsidR="007148B1" w:rsidRPr="00057676">
        <w:rPr>
          <w:rFonts w:ascii="Cambria" w:hAnsi="Cambria" w:cstheme="majorBidi"/>
          <w:sz w:val="24"/>
          <w:szCs w:val="24"/>
          <w:lang w:val="id-ID"/>
        </w:rPr>
        <w:t xml:space="preserve">ngkat prestasi sejarah tinggi, </w:t>
      </w:r>
      <w:r w:rsidR="00F3791B" w:rsidRPr="00057676">
        <w:rPr>
          <w:rFonts w:ascii="Cambria" w:hAnsi="Cambria" w:cstheme="majorBidi"/>
          <w:sz w:val="24"/>
          <w:szCs w:val="24"/>
          <w:lang w:val="id-ID"/>
        </w:rPr>
        <w:t>dan 4</w:t>
      </w:r>
      <w:r w:rsidR="0035743A" w:rsidRPr="00057676">
        <w:rPr>
          <w:rFonts w:ascii="Cambria" w:hAnsi="Cambria" w:cstheme="majorBidi"/>
          <w:sz w:val="24"/>
          <w:szCs w:val="24"/>
          <w:lang w:val="id-ID"/>
        </w:rPr>
        <w:t xml:space="preserve"> orang dari prestasi sejarah rendah, selanjutnya pada uji coba kelompok bes</w:t>
      </w:r>
      <w:r w:rsidR="007148B1" w:rsidRPr="00057676">
        <w:rPr>
          <w:rFonts w:ascii="Cambria" w:hAnsi="Cambria" w:cstheme="majorBidi"/>
          <w:sz w:val="24"/>
          <w:szCs w:val="24"/>
          <w:lang w:val="id-ID"/>
        </w:rPr>
        <w:t>ar sebanyak 16</w:t>
      </w:r>
      <w:r w:rsidR="0035743A" w:rsidRPr="00057676">
        <w:rPr>
          <w:rFonts w:ascii="Cambria" w:hAnsi="Cambria" w:cstheme="majorBidi"/>
          <w:sz w:val="24"/>
          <w:szCs w:val="24"/>
          <w:lang w:val="id-ID"/>
        </w:rPr>
        <w:t xml:space="preserve"> orang, terakhir adalah uji coba produk yang dikembangkan denga</w:t>
      </w:r>
      <w:r w:rsidR="00CD4DD9" w:rsidRPr="00057676">
        <w:rPr>
          <w:rFonts w:ascii="Cambria" w:hAnsi="Cambria" w:cstheme="majorBidi"/>
          <w:sz w:val="24"/>
          <w:szCs w:val="24"/>
          <w:lang w:val="id-ID"/>
        </w:rPr>
        <w:t>n menggunakan sampel sebanyak 32</w:t>
      </w:r>
      <w:r w:rsidR="0035743A" w:rsidRPr="00057676">
        <w:rPr>
          <w:rFonts w:ascii="Cambria" w:hAnsi="Cambria" w:cstheme="majorBidi"/>
          <w:sz w:val="24"/>
          <w:szCs w:val="24"/>
          <w:lang w:val="id-ID"/>
        </w:rPr>
        <w:t xml:space="preserve"> orang di kelas X IPS 2 di SMA Negeri  8 Kota Jambi. </w:t>
      </w:r>
    </w:p>
    <w:p w14:paraId="0F244251" w14:textId="77777777" w:rsidR="0035743A" w:rsidRPr="00057676" w:rsidRDefault="0035743A" w:rsidP="00057676">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 xml:space="preserve">Instrumen dalam penelitian ini terdiri dari : (1) Kurikulum 2020 mata pelajaran </w:t>
      </w:r>
      <w:r w:rsidR="00F87EDC" w:rsidRPr="00057676">
        <w:rPr>
          <w:rFonts w:ascii="Cambria" w:hAnsi="Cambria" w:cstheme="majorBidi"/>
          <w:sz w:val="24"/>
          <w:szCs w:val="24"/>
          <w:lang w:val="id-ID"/>
        </w:rPr>
        <w:t>sejarah tingkat SMA; (2) Angket lembar penelitian pengembangan media pembelajaran maket berb</w:t>
      </w:r>
      <w:r w:rsidR="00F347EA" w:rsidRPr="00057676">
        <w:rPr>
          <w:rFonts w:ascii="Cambria" w:hAnsi="Cambria" w:cstheme="majorBidi"/>
          <w:sz w:val="24"/>
          <w:szCs w:val="24"/>
          <w:lang w:val="id-ID"/>
        </w:rPr>
        <w:t xml:space="preserve">asis sejarah lokal ; (3) Formulir </w:t>
      </w:r>
      <w:r w:rsidR="00F87EDC" w:rsidRPr="00057676">
        <w:rPr>
          <w:rFonts w:ascii="Cambria" w:hAnsi="Cambria" w:cstheme="majorBidi"/>
          <w:sz w:val="24"/>
          <w:szCs w:val="24"/>
          <w:lang w:val="id-ID"/>
        </w:rPr>
        <w:t>wawancara ; (4) Lembar observasi uji coba ; dan (5) Dokumentasi.</w:t>
      </w:r>
    </w:p>
    <w:p w14:paraId="7D10DE63" w14:textId="77777777" w:rsidR="004A4082" w:rsidRPr="00057676" w:rsidRDefault="005D59ED" w:rsidP="00057676">
      <w:pPr>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Teknik analisis data yang digunakan dalam penelitian ini adalah teknik kualitatif dan kuantitatif. Teknik data kualitatif ini dianalisis secara deskriptif berupa data kualitatif dari analisis kebutuhan guru dan siswa serta pembelajaran sejarah. Kemudian, data kuantitatif diperoleh dari data analisis angket penilaian pengembangan model yang diberikan kepada siswa kelas X IPS 2. Hasil analisis data kuantitatif yang digunakan dalam penelitian ini menggunakan analisis uji validitas pelaksanaan pengembangan produk menggunakan format skala Likert dengan kriteria sebagai berikut:  </w:t>
      </w:r>
      <w:r w:rsidR="00D63A41" w:rsidRPr="00057676">
        <w:rPr>
          <w:rFonts w:ascii="Cambria" w:hAnsi="Cambria" w:cstheme="majorBidi"/>
          <w:sz w:val="24"/>
          <w:szCs w:val="24"/>
          <w:lang w:val="id-ID"/>
        </w:rPr>
        <w:t xml:space="preserve">a) sangat baik = 5 ; b) Baik = 4; c) Sedang = 3 ; d) Tidak baik = 2 ; dan e) </w:t>
      </w:r>
      <w:r w:rsidR="008A5A34" w:rsidRPr="00057676">
        <w:rPr>
          <w:rFonts w:ascii="Cambria" w:hAnsi="Cambria" w:cstheme="majorBidi"/>
          <w:sz w:val="24"/>
          <w:szCs w:val="24"/>
          <w:lang w:val="id-ID"/>
        </w:rPr>
        <w:t xml:space="preserve">kurang </w:t>
      </w:r>
      <w:r w:rsidR="00D63A41" w:rsidRPr="00057676">
        <w:rPr>
          <w:rFonts w:ascii="Cambria" w:hAnsi="Cambria" w:cstheme="majorBidi"/>
          <w:sz w:val="24"/>
          <w:szCs w:val="24"/>
          <w:lang w:val="id-ID"/>
        </w:rPr>
        <w:t xml:space="preserve">baik = 1, dengan rumus sebagai berikut : </w:t>
      </w:r>
    </w:p>
    <w:p w14:paraId="0B306851" w14:textId="77777777" w:rsidR="00D63A41" w:rsidRPr="00057676" w:rsidRDefault="00D63A41" w:rsidP="00057676">
      <w:pPr>
        <w:spacing w:after="0" w:line="276" w:lineRule="auto"/>
        <w:ind w:firstLine="851"/>
        <w:jc w:val="both"/>
        <w:rPr>
          <w:rFonts w:ascii="Cambria" w:hAnsi="Cambria" w:cstheme="majorBidi"/>
          <w:sz w:val="24"/>
          <w:szCs w:val="24"/>
          <w:lang w:val="id-ID"/>
        </w:rPr>
      </w:pPr>
      <w:r w:rsidRPr="00057676">
        <w:rPr>
          <w:rFonts w:ascii="Cambria" w:hAnsi="Cambria" w:cstheme="majorBidi"/>
          <w:noProof/>
          <w:sz w:val="24"/>
          <w:szCs w:val="24"/>
          <w:lang w:eastAsia="en-GB"/>
        </w:rPr>
        <mc:AlternateContent>
          <mc:Choice Requires="wps">
            <w:drawing>
              <wp:anchor distT="0" distB="0" distL="114300" distR="114300" simplePos="0" relativeHeight="251660288" behindDoc="0" locked="0" layoutInCell="1" allowOverlap="1" wp14:anchorId="65388561" wp14:editId="210D440A">
                <wp:simplePos x="0" y="0"/>
                <wp:positionH relativeFrom="column">
                  <wp:posOffset>1464945</wp:posOffset>
                </wp:positionH>
                <wp:positionV relativeFrom="paragraph">
                  <wp:posOffset>142875</wp:posOffset>
                </wp:positionV>
                <wp:extent cx="2695575" cy="5143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6955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60C88D" w14:textId="77777777" w:rsidR="00F2644A" w:rsidRPr="00D63A41" w:rsidRDefault="00F2644A" w:rsidP="000E7185">
                            <w:pPr>
                              <w:rPr>
                                <w:lang w:val="id-ID"/>
                              </w:rPr>
                            </w:pPr>
                            <w:r w:rsidRPr="00D63A41">
                              <w:rPr>
                                <w:rFonts w:asciiTheme="majorBidi" w:hAnsiTheme="majorBidi" w:cstheme="majorBidi"/>
                                <w:lang w:val="id-ID"/>
                              </w:rPr>
                              <w:t xml:space="preserve">Presentase </w:t>
                            </w:r>
                            <w:r>
                              <w:rPr>
                                <w:lang w:val="id-ID"/>
                              </w:rPr>
                              <w:t xml:space="preserve">= </w:t>
                            </w:r>
                            <m:oMath>
                              <m:f>
                                <m:fPr>
                                  <m:ctrlPr>
                                    <w:rPr>
                                      <w:rFonts w:ascii="Cambria Math" w:hAnsi="Cambria Math"/>
                                      <w:i/>
                                      <w:sz w:val="28"/>
                                      <w:szCs w:val="28"/>
                                      <w:lang w:val="id-ID"/>
                                    </w:rPr>
                                  </m:ctrlPr>
                                </m:fPr>
                                <m:num>
                                  <m:r>
                                    <w:rPr>
                                      <w:rFonts w:ascii="Cambria Math" w:hAnsi="Cambria Math"/>
                                      <w:sz w:val="28"/>
                                      <w:szCs w:val="28"/>
                                      <w:lang w:val="id-ID"/>
                                    </w:rPr>
                                    <m:t>Skor  Total</m:t>
                                  </m:r>
                                </m:num>
                                <m:den>
                                  <m:r>
                                    <w:rPr>
                                      <w:rFonts w:ascii="Cambria Math" w:hAnsi="Cambria Math"/>
                                      <w:sz w:val="28"/>
                                      <w:szCs w:val="28"/>
                                      <w:lang w:val="id-ID"/>
                                    </w:rPr>
                                    <m:t xml:space="preserve">Skor Maksimal </m:t>
                                  </m:r>
                                </m:den>
                              </m:f>
                              <m:r>
                                <w:rPr>
                                  <w:rFonts w:ascii="Cambria Math" w:hAnsi="Cambria Math"/>
                                  <w:sz w:val="28"/>
                                  <w:szCs w:val="28"/>
                                  <w:lang w:val="id-ID"/>
                                </w:rPr>
                                <m:t xml:space="preserve"> x 100%</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388561" id="_x0000_t202" coordsize="21600,21600" o:spt="202" path="m,l,21600r21600,l21600,xe">
                <v:stroke joinstyle="miter"/>
                <v:path gradientshapeok="t" o:connecttype="rect"/>
              </v:shapetype>
              <v:shape id="Text Box 3" o:spid="_x0000_s1026" type="#_x0000_t202" style="position:absolute;left:0;text-align:left;margin-left:115.35pt;margin-top:11.25pt;width:212.25pt;height: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" fillcolor="white [3201]" strokeweight=".5pt">
                <v:textbox>
                  <w:txbxContent>
                    <w:p w14:paraId="1060C88D" w14:textId="77777777" w:rsidR="00F2644A" w:rsidRPr="00D63A41" w:rsidRDefault="00F2644A" w:rsidP="000E7185">
                      <w:pPr>
                        <w:rPr>
                          <w:lang w:val="id-ID"/>
                        </w:rPr>
                      </w:pPr>
                      <w:r w:rsidRPr="00D63A41">
                        <w:rPr>
                          <w:rFonts w:asciiTheme="majorBidi" w:hAnsiTheme="majorBidi" w:cstheme="majorBidi"/>
                          <w:lang w:val="id-ID"/>
                        </w:rPr>
                        <w:t xml:space="preserve">Presentase </w:t>
                      </w:r>
                      <w:r>
                        <w:rPr>
                          <w:lang w:val="id-ID"/>
                        </w:rPr>
                        <w:t xml:space="preserve">= </w:t>
                      </w:r>
                      <m:oMath>
                        <m:f>
                          <m:fPr>
                            <m:ctrlPr>
                              <w:rPr>
                                <w:rFonts w:ascii="Cambria Math" w:hAnsi="Cambria Math"/>
                                <w:i/>
                                <w:sz w:val="28"/>
                                <w:szCs w:val="28"/>
                                <w:lang w:val="id-ID"/>
                              </w:rPr>
                            </m:ctrlPr>
                          </m:fPr>
                          <m:num>
                            <m:r>
                              <w:rPr>
                                <w:rFonts w:ascii="Cambria Math" w:hAnsi="Cambria Math"/>
                                <w:sz w:val="28"/>
                                <w:szCs w:val="28"/>
                                <w:lang w:val="id-ID"/>
                              </w:rPr>
                              <m:t>Skor  Total</m:t>
                            </m:r>
                          </m:num>
                          <m:den>
                            <m:r>
                              <w:rPr>
                                <w:rFonts w:ascii="Cambria Math" w:hAnsi="Cambria Math"/>
                                <w:sz w:val="28"/>
                                <w:szCs w:val="28"/>
                                <w:lang w:val="id-ID"/>
                              </w:rPr>
                              <m:t xml:space="preserve">Skor Maksimal </m:t>
                            </m:r>
                          </m:den>
                        </m:f>
                        <m:r>
                          <w:rPr>
                            <w:rFonts w:ascii="Cambria Math" w:hAnsi="Cambria Math"/>
                            <w:sz w:val="28"/>
                            <w:szCs w:val="28"/>
                            <w:lang w:val="id-ID"/>
                          </w:rPr>
                          <m:t xml:space="preserve"> x 100%</m:t>
                        </m:r>
                      </m:oMath>
                    </w:p>
                  </w:txbxContent>
                </v:textbox>
              </v:shape>
            </w:pict>
          </mc:Fallback>
        </mc:AlternateContent>
      </w:r>
    </w:p>
    <w:p w14:paraId="5B1E91B6" w14:textId="77777777" w:rsidR="00D63A41" w:rsidRPr="00057676" w:rsidRDefault="00D63A41" w:rsidP="00057676">
      <w:pPr>
        <w:jc w:val="both"/>
        <w:rPr>
          <w:rFonts w:ascii="Cambria" w:hAnsi="Cambria" w:cstheme="majorBidi"/>
          <w:sz w:val="24"/>
          <w:szCs w:val="24"/>
          <w:lang w:val="id-ID"/>
        </w:rPr>
      </w:pPr>
    </w:p>
    <w:p w14:paraId="3EC8EC5A" w14:textId="77777777" w:rsidR="00D63A41" w:rsidRPr="00057676" w:rsidRDefault="00D63A41" w:rsidP="00057676">
      <w:pPr>
        <w:tabs>
          <w:tab w:val="left" w:pos="6060"/>
        </w:tabs>
        <w:jc w:val="both"/>
        <w:rPr>
          <w:rFonts w:ascii="Cambria" w:hAnsi="Cambria" w:cstheme="majorBidi"/>
          <w:sz w:val="24"/>
          <w:szCs w:val="24"/>
          <w:lang w:val="id-ID"/>
        </w:rPr>
      </w:pPr>
      <w:r w:rsidRPr="00057676">
        <w:rPr>
          <w:rFonts w:ascii="Cambria" w:hAnsi="Cambria" w:cstheme="majorBidi"/>
          <w:sz w:val="24"/>
          <w:szCs w:val="24"/>
          <w:lang w:val="id-ID"/>
        </w:rPr>
        <w:tab/>
      </w:r>
    </w:p>
    <w:p w14:paraId="7F31EC00" w14:textId="1F413149" w:rsidR="009F2B40" w:rsidRPr="00057676" w:rsidRDefault="00D63A41" w:rsidP="00057676">
      <w:pPr>
        <w:tabs>
          <w:tab w:val="left" w:pos="6060"/>
        </w:tabs>
        <w:spacing w:after="0"/>
        <w:jc w:val="both"/>
        <w:rPr>
          <w:rFonts w:ascii="Cambria" w:hAnsi="Cambria" w:cstheme="majorBidi"/>
          <w:sz w:val="24"/>
          <w:szCs w:val="24"/>
          <w:lang w:val="id-ID"/>
        </w:rPr>
      </w:pPr>
      <w:r w:rsidRPr="00057676">
        <w:rPr>
          <w:rFonts w:ascii="Cambria" w:hAnsi="Cambria" w:cstheme="majorBidi"/>
          <w:sz w:val="24"/>
          <w:szCs w:val="24"/>
          <w:lang w:val="id-ID"/>
        </w:rPr>
        <w:t>Kelayakan produk yang dikembangkan dengan hasil dari analisis berdasarkan rumus di atas maka diperoleh nilai acuan dari interval skor analisis data yakni :</w:t>
      </w:r>
    </w:p>
    <w:p w14:paraId="11D8AA6E" w14:textId="303ACE18" w:rsidR="00361D8F" w:rsidRPr="00057676" w:rsidRDefault="001A2336" w:rsidP="00057676">
      <w:pPr>
        <w:tabs>
          <w:tab w:val="left" w:pos="6060"/>
        </w:tabs>
        <w:spacing w:after="0"/>
        <w:jc w:val="center"/>
        <w:rPr>
          <w:rFonts w:ascii="Cambria" w:hAnsi="Cambria" w:cstheme="majorBidi"/>
          <w:b/>
          <w:bCs/>
          <w:sz w:val="24"/>
          <w:szCs w:val="24"/>
          <w:lang w:val="id-ID"/>
        </w:rPr>
      </w:pPr>
      <w:r w:rsidRPr="00057676">
        <w:rPr>
          <w:rFonts w:ascii="Cambria" w:hAnsi="Cambria" w:cstheme="majorBidi"/>
          <w:b/>
          <w:bCs/>
          <w:sz w:val="24"/>
          <w:szCs w:val="24"/>
          <w:lang w:val="id-ID"/>
        </w:rPr>
        <w:t>Tabel 1</w:t>
      </w:r>
      <w:r w:rsidR="00057676">
        <w:rPr>
          <w:rFonts w:ascii="Cambria" w:hAnsi="Cambria" w:cstheme="majorBidi"/>
          <w:b/>
          <w:bCs/>
          <w:sz w:val="24"/>
          <w:szCs w:val="24"/>
          <w:lang w:val="id-ID"/>
        </w:rPr>
        <w:t xml:space="preserve"> </w:t>
      </w:r>
      <w:r w:rsidR="00361D8F" w:rsidRPr="000E7185">
        <w:rPr>
          <w:rFonts w:ascii="Cambria" w:hAnsi="Cambria" w:cstheme="majorBidi"/>
          <w:sz w:val="24"/>
          <w:szCs w:val="24"/>
          <w:lang w:val="id-ID"/>
        </w:rPr>
        <w:t>Interval Skor Analisis Data</w:t>
      </w:r>
    </w:p>
    <w:tbl>
      <w:tblPr>
        <w:tblStyle w:val="PlainTable2"/>
        <w:tblW w:w="9067" w:type="dxa"/>
        <w:tblLook w:val="04A0" w:firstRow="1" w:lastRow="0" w:firstColumn="1" w:lastColumn="0" w:noHBand="0" w:noVBand="1"/>
      </w:tblPr>
      <w:tblGrid>
        <w:gridCol w:w="516"/>
        <w:gridCol w:w="2031"/>
        <w:gridCol w:w="2410"/>
        <w:gridCol w:w="4110"/>
      </w:tblGrid>
      <w:tr w:rsidR="00BF1401" w:rsidRPr="00057676" w14:paraId="09D09F4A" w14:textId="77777777" w:rsidTr="000E7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14:paraId="400EE958" w14:textId="77777777" w:rsidR="00361D8F" w:rsidRPr="00057676" w:rsidRDefault="00361D8F" w:rsidP="00057676">
            <w:pPr>
              <w:tabs>
                <w:tab w:val="left" w:pos="6060"/>
              </w:tabs>
              <w:jc w:val="both"/>
              <w:rPr>
                <w:rFonts w:ascii="Cambria" w:hAnsi="Cambria" w:cstheme="majorBidi"/>
                <w:b w:val="0"/>
                <w:bCs w:val="0"/>
                <w:sz w:val="24"/>
                <w:szCs w:val="24"/>
                <w:lang w:val="id-ID"/>
              </w:rPr>
            </w:pPr>
            <w:r w:rsidRPr="00057676">
              <w:rPr>
                <w:rFonts w:ascii="Cambria" w:hAnsi="Cambria" w:cstheme="majorBidi"/>
                <w:sz w:val="24"/>
                <w:szCs w:val="24"/>
                <w:lang w:val="id-ID"/>
              </w:rPr>
              <w:t>No</w:t>
            </w:r>
          </w:p>
        </w:tc>
        <w:tc>
          <w:tcPr>
            <w:tcW w:w="2031" w:type="dxa"/>
          </w:tcPr>
          <w:p w14:paraId="171AB554" w14:textId="77777777" w:rsidR="00361D8F" w:rsidRPr="00057676" w:rsidRDefault="00361D8F" w:rsidP="00057676">
            <w:pPr>
              <w:tabs>
                <w:tab w:val="left" w:pos="6060"/>
              </w:tabs>
              <w:jc w:val="both"/>
              <w:cnfStyle w:val="100000000000" w:firstRow="1" w:lastRow="0" w:firstColumn="0" w:lastColumn="0" w:oddVBand="0" w:evenVBand="0" w:oddHBand="0" w:evenHBand="0" w:firstRowFirstColumn="0" w:firstRowLastColumn="0" w:lastRowFirstColumn="0" w:lastRowLastColumn="0"/>
              <w:rPr>
                <w:rFonts w:ascii="Cambria" w:hAnsi="Cambria" w:cstheme="majorBidi"/>
                <w:b w:val="0"/>
                <w:bCs w:val="0"/>
                <w:sz w:val="24"/>
                <w:szCs w:val="24"/>
                <w:lang w:val="id-ID"/>
              </w:rPr>
            </w:pPr>
            <w:r w:rsidRPr="00057676">
              <w:rPr>
                <w:rFonts w:ascii="Cambria" w:hAnsi="Cambria" w:cstheme="majorBidi"/>
                <w:sz w:val="24"/>
                <w:szCs w:val="24"/>
                <w:lang w:val="id-ID"/>
              </w:rPr>
              <w:t xml:space="preserve">Presentase </w:t>
            </w:r>
          </w:p>
        </w:tc>
        <w:tc>
          <w:tcPr>
            <w:tcW w:w="2410" w:type="dxa"/>
          </w:tcPr>
          <w:p w14:paraId="76AB219E" w14:textId="4A800703" w:rsidR="00361D8F" w:rsidRPr="00057676" w:rsidRDefault="00361D8F" w:rsidP="000E7185">
            <w:pPr>
              <w:tabs>
                <w:tab w:val="left" w:pos="6060"/>
              </w:tabs>
              <w:jc w:val="center"/>
              <w:cnfStyle w:val="100000000000" w:firstRow="1" w:lastRow="0" w:firstColumn="0" w:lastColumn="0" w:oddVBand="0" w:evenVBand="0" w:oddHBand="0" w:evenHBand="0" w:firstRowFirstColumn="0" w:firstRowLastColumn="0" w:lastRowFirstColumn="0" w:lastRowLastColumn="0"/>
              <w:rPr>
                <w:rFonts w:ascii="Cambria" w:hAnsi="Cambria" w:cstheme="majorBidi"/>
                <w:b w:val="0"/>
                <w:bCs w:val="0"/>
                <w:sz w:val="24"/>
                <w:szCs w:val="24"/>
                <w:lang w:val="id-ID"/>
              </w:rPr>
            </w:pPr>
            <w:r w:rsidRPr="00057676">
              <w:rPr>
                <w:rFonts w:ascii="Cambria" w:hAnsi="Cambria" w:cstheme="majorBidi"/>
                <w:sz w:val="24"/>
                <w:szCs w:val="24"/>
                <w:lang w:val="id-ID"/>
              </w:rPr>
              <w:t>Kategori</w:t>
            </w:r>
          </w:p>
        </w:tc>
        <w:tc>
          <w:tcPr>
            <w:tcW w:w="4110" w:type="dxa"/>
          </w:tcPr>
          <w:p w14:paraId="1E359CE4" w14:textId="77777777" w:rsidR="00361D8F" w:rsidRPr="00057676" w:rsidRDefault="00361D8F" w:rsidP="000E7185">
            <w:pPr>
              <w:tabs>
                <w:tab w:val="left" w:pos="6060"/>
              </w:tabs>
              <w:jc w:val="center"/>
              <w:cnfStyle w:val="100000000000" w:firstRow="1" w:lastRow="0" w:firstColumn="0" w:lastColumn="0" w:oddVBand="0" w:evenVBand="0" w:oddHBand="0" w:evenHBand="0" w:firstRowFirstColumn="0" w:firstRowLastColumn="0" w:lastRowFirstColumn="0" w:lastRowLastColumn="0"/>
              <w:rPr>
                <w:rFonts w:ascii="Cambria" w:hAnsi="Cambria" w:cstheme="majorBidi"/>
                <w:b w:val="0"/>
                <w:bCs w:val="0"/>
                <w:sz w:val="24"/>
                <w:szCs w:val="24"/>
                <w:lang w:val="id-ID"/>
              </w:rPr>
            </w:pPr>
            <w:r w:rsidRPr="00057676">
              <w:rPr>
                <w:rFonts w:ascii="Cambria" w:hAnsi="Cambria" w:cstheme="majorBidi"/>
                <w:sz w:val="24"/>
                <w:szCs w:val="24"/>
                <w:lang w:val="id-ID"/>
              </w:rPr>
              <w:t>Keterangan</w:t>
            </w:r>
          </w:p>
        </w:tc>
      </w:tr>
      <w:tr w:rsidR="00BF1401" w:rsidRPr="00057676" w14:paraId="17DA7506" w14:textId="77777777" w:rsidTr="000E7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14:paraId="237B7FCC" w14:textId="77777777" w:rsidR="00361D8F" w:rsidRPr="00057676" w:rsidRDefault="00361D8F" w:rsidP="00057676">
            <w:pPr>
              <w:tabs>
                <w:tab w:val="left" w:pos="6060"/>
              </w:tabs>
              <w:jc w:val="both"/>
              <w:rPr>
                <w:rFonts w:ascii="Cambria" w:hAnsi="Cambria" w:cstheme="majorBidi"/>
                <w:sz w:val="24"/>
                <w:szCs w:val="24"/>
                <w:lang w:val="id-ID"/>
              </w:rPr>
            </w:pPr>
            <w:r w:rsidRPr="00057676">
              <w:rPr>
                <w:rFonts w:ascii="Cambria" w:hAnsi="Cambria" w:cstheme="majorBidi"/>
                <w:sz w:val="24"/>
                <w:szCs w:val="24"/>
                <w:lang w:val="id-ID"/>
              </w:rPr>
              <w:t>1</w:t>
            </w:r>
          </w:p>
        </w:tc>
        <w:tc>
          <w:tcPr>
            <w:tcW w:w="2031" w:type="dxa"/>
          </w:tcPr>
          <w:p w14:paraId="53E28B80" w14:textId="77777777" w:rsidR="00361D8F" w:rsidRPr="00057676" w:rsidRDefault="00361D8F" w:rsidP="00057676">
            <w:pPr>
              <w:tabs>
                <w:tab w:val="left" w:pos="6060"/>
              </w:tabs>
              <w:jc w:val="both"/>
              <w:cnfStyle w:val="000000100000" w:firstRow="0" w:lastRow="0" w:firstColumn="0" w:lastColumn="0" w:oddVBand="0" w:evenVBand="0" w:oddHBand="1"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81% - 100%</w:t>
            </w:r>
          </w:p>
        </w:tc>
        <w:tc>
          <w:tcPr>
            <w:tcW w:w="2410" w:type="dxa"/>
          </w:tcPr>
          <w:p w14:paraId="350E97E6" w14:textId="77777777" w:rsidR="00361D8F" w:rsidRPr="00057676" w:rsidRDefault="00361D8F" w:rsidP="000E7185">
            <w:pPr>
              <w:tabs>
                <w:tab w:val="left" w:pos="6060"/>
              </w:tabs>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Sangat Baik</w:t>
            </w:r>
          </w:p>
        </w:tc>
        <w:tc>
          <w:tcPr>
            <w:tcW w:w="4110" w:type="dxa"/>
          </w:tcPr>
          <w:p w14:paraId="0BE629B3" w14:textId="77777777" w:rsidR="00361D8F" w:rsidRPr="00057676" w:rsidRDefault="00BF1401" w:rsidP="000E7185">
            <w:pPr>
              <w:tabs>
                <w:tab w:val="left" w:pos="6060"/>
              </w:tabs>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Sangat layak, tidak perlu direvisi</w:t>
            </w:r>
          </w:p>
        </w:tc>
      </w:tr>
      <w:tr w:rsidR="00BF1401" w:rsidRPr="00057676" w14:paraId="16ED688D" w14:textId="77777777" w:rsidTr="000E7185">
        <w:tc>
          <w:tcPr>
            <w:cnfStyle w:val="001000000000" w:firstRow="0" w:lastRow="0" w:firstColumn="1" w:lastColumn="0" w:oddVBand="0" w:evenVBand="0" w:oddHBand="0" w:evenHBand="0" w:firstRowFirstColumn="0" w:firstRowLastColumn="0" w:lastRowFirstColumn="0" w:lastRowLastColumn="0"/>
            <w:tcW w:w="516" w:type="dxa"/>
          </w:tcPr>
          <w:p w14:paraId="32C8151D" w14:textId="77777777" w:rsidR="00361D8F" w:rsidRPr="00057676" w:rsidRDefault="00361D8F" w:rsidP="00057676">
            <w:pPr>
              <w:tabs>
                <w:tab w:val="left" w:pos="6060"/>
              </w:tabs>
              <w:jc w:val="both"/>
              <w:rPr>
                <w:rFonts w:ascii="Cambria" w:hAnsi="Cambria" w:cstheme="majorBidi"/>
                <w:sz w:val="24"/>
                <w:szCs w:val="24"/>
                <w:lang w:val="id-ID"/>
              </w:rPr>
            </w:pPr>
            <w:r w:rsidRPr="00057676">
              <w:rPr>
                <w:rFonts w:ascii="Cambria" w:hAnsi="Cambria" w:cstheme="majorBidi"/>
                <w:sz w:val="24"/>
                <w:szCs w:val="24"/>
                <w:lang w:val="id-ID"/>
              </w:rPr>
              <w:t>2</w:t>
            </w:r>
          </w:p>
        </w:tc>
        <w:tc>
          <w:tcPr>
            <w:tcW w:w="2031" w:type="dxa"/>
          </w:tcPr>
          <w:p w14:paraId="40DEBA46" w14:textId="77777777" w:rsidR="00361D8F" w:rsidRPr="00057676" w:rsidRDefault="00361D8F" w:rsidP="00057676">
            <w:pPr>
              <w:tabs>
                <w:tab w:val="left" w:pos="6060"/>
              </w:tabs>
              <w:jc w:val="both"/>
              <w:cnfStyle w:val="000000000000" w:firstRow="0" w:lastRow="0" w:firstColumn="0" w:lastColumn="0" w:oddVBand="0" w:evenVBand="0" w:oddHBand="0"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61% – 80%</w:t>
            </w:r>
          </w:p>
        </w:tc>
        <w:tc>
          <w:tcPr>
            <w:tcW w:w="2410" w:type="dxa"/>
          </w:tcPr>
          <w:p w14:paraId="3B9CE6DF" w14:textId="77777777" w:rsidR="00361D8F" w:rsidRPr="00057676" w:rsidRDefault="00361D8F" w:rsidP="000E7185">
            <w:pPr>
              <w:tabs>
                <w:tab w:val="left" w:pos="6060"/>
              </w:tabs>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Baik</w:t>
            </w:r>
          </w:p>
        </w:tc>
        <w:tc>
          <w:tcPr>
            <w:tcW w:w="4110" w:type="dxa"/>
          </w:tcPr>
          <w:p w14:paraId="0D51D1E1" w14:textId="77777777" w:rsidR="00361D8F" w:rsidRPr="00057676" w:rsidRDefault="00BF1401" w:rsidP="000E7185">
            <w:pPr>
              <w:tabs>
                <w:tab w:val="left" w:pos="6060"/>
              </w:tabs>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Layak, tidak perlu direvisi</w:t>
            </w:r>
          </w:p>
        </w:tc>
      </w:tr>
      <w:tr w:rsidR="00BF1401" w:rsidRPr="00057676" w14:paraId="7755FD86" w14:textId="77777777" w:rsidTr="000E7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14:paraId="2CD0AB76" w14:textId="77777777" w:rsidR="00361D8F" w:rsidRPr="00057676" w:rsidRDefault="00361D8F" w:rsidP="00057676">
            <w:pPr>
              <w:tabs>
                <w:tab w:val="left" w:pos="6060"/>
              </w:tabs>
              <w:jc w:val="both"/>
              <w:rPr>
                <w:rFonts w:ascii="Cambria" w:hAnsi="Cambria" w:cstheme="majorBidi"/>
                <w:sz w:val="24"/>
                <w:szCs w:val="24"/>
                <w:lang w:val="id-ID"/>
              </w:rPr>
            </w:pPr>
            <w:r w:rsidRPr="00057676">
              <w:rPr>
                <w:rFonts w:ascii="Cambria" w:hAnsi="Cambria" w:cstheme="majorBidi"/>
                <w:sz w:val="24"/>
                <w:szCs w:val="24"/>
                <w:lang w:val="id-ID"/>
              </w:rPr>
              <w:t>3</w:t>
            </w:r>
          </w:p>
        </w:tc>
        <w:tc>
          <w:tcPr>
            <w:tcW w:w="2031" w:type="dxa"/>
          </w:tcPr>
          <w:p w14:paraId="5C4E9738" w14:textId="77777777" w:rsidR="00361D8F" w:rsidRPr="00057676" w:rsidRDefault="00361D8F" w:rsidP="00057676">
            <w:pPr>
              <w:tabs>
                <w:tab w:val="left" w:pos="6060"/>
              </w:tabs>
              <w:jc w:val="both"/>
              <w:cnfStyle w:val="000000100000" w:firstRow="0" w:lastRow="0" w:firstColumn="0" w:lastColumn="0" w:oddVBand="0" w:evenVBand="0" w:oddHBand="1"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41% - 60%</w:t>
            </w:r>
          </w:p>
        </w:tc>
        <w:tc>
          <w:tcPr>
            <w:tcW w:w="2410" w:type="dxa"/>
          </w:tcPr>
          <w:p w14:paraId="4E0C38E0" w14:textId="77777777" w:rsidR="00361D8F" w:rsidRPr="00057676" w:rsidRDefault="00361D8F" w:rsidP="000E7185">
            <w:pPr>
              <w:tabs>
                <w:tab w:val="left" w:pos="6060"/>
              </w:tabs>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Cukup</w:t>
            </w:r>
          </w:p>
        </w:tc>
        <w:tc>
          <w:tcPr>
            <w:tcW w:w="4110" w:type="dxa"/>
          </w:tcPr>
          <w:p w14:paraId="45EEDB0B" w14:textId="77777777" w:rsidR="00361D8F" w:rsidRPr="00057676" w:rsidRDefault="00BF1401" w:rsidP="000E7185">
            <w:pPr>
              <w:tabs>
                <w:tab w:val="left" w:pos="6060"/>
              </w:tabs>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Cukup Layak, perlu direvisi</w:t>
            </w:r>
          </w:p>
        </w:tc>
      </w:tr>
      <w:tr w:rsidR="00BF1401" w:rsidRPr="00057676" w14:paraId="2566C9F0" w14:textId="77777777" w:rsidTr="000E7185">
        <w:tc>
          <w:tcPr>
            <w:cnfStyle w:val="001000000000" w:firstRow="0" w:lastRow="0" w:firstColumn="1" w:lastColumn="0" w:oddVBand="0" w:evenVBand="0" w:oddHBand="0" w:evenHBand="0" w:firstRowFirstColumn="0" w:firstRowLastColumn="0" w:lastRowFirstColumn="0" w:lastRowLastColumn="0"/>
            <w:tcW w:w="516" w:type="dxa"/>
          </w:tcPr>
          <w:p w14:paraId="38EBF74A" w14:textId="77777777" w:rsidR="00361D8F" w:rsidRPr="00057676" w:rsidRDefault="00361D8F" w:rsidP="00057676">
            <w:pPr>
              <w:tabs>
                <w:tab w:val="left" w:pos="6060"/>
              </w:tabs>
              <w:jc w:val="both"/>
              <w:rPr>
                <w:rFonts w:ascii="Cambria" w:hAnsi="Cambria" w:cstheme="majorBidi"/>
                <w:sz w:val="24"/>
                <w:szCs w:val="24"/>
                <w:lang w:val="id-ID"/>
              </w:rPr>
            </w:pPr>
            <w:r w:rsidRPr="00057676">
              <w:rPr>
                <w:rFonts w:ascii="Cambria" w:hAnsi="Cambria" w:cstheme="majorBidi"/>
                <w:sz w:val="24"/>
                <w:szCs w:val="24"/>
                <w:lang w:val="id-ID"/>
              </w:rPr>
              <w:t>4</w:t>
            </w:r>
          </w:p>
        </w:tc>
        <w:tc>
          <w:tcPr>
            <w:tcW w:w="2031" w:type="dxa"/>
          </w:tcPr>
          <w:p w14:paraId="4F7AA43A" w14:textId="77777777" w:rsidR="00361D8F" w:rsidRPr="00057676" w:rsidRDefault="00361D8F" w:rsidP="00057676">
            <w:pPr>
              <w:tabs>
                <w:tab w:val="left" w:pos="6060"/>
              </w:tabs>
              <w:jc w:val="both"/>
              <w:cnfStyle w:val="000000000000" w:firstRow="0" w:lastRow="0" w:firstColumn="0" w:lastColumn="0" w:oddVBand="0" w:evenVBand="0" w:oddHBand="0"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21% - 40%</w:t>
            </w:r>
          </w:p>
        </w:tc>
        <w:tc>
          <w:tcPr>
            <w:tcW w:w="2410" w:type="dxa"/>
          </w:tcPr>
          <w:p w14:paraId="2EFB36D0" w14:textId="77777777" w:rsidR="00361D8F" w:rsidRPr="00057676" w:rsidRDefault="00BF1401" w:rsidP="000E7185">
            <w:pPr>
              <w:tabs>
                <w:tab w:val="left" w:pos="6060"/>
              </w:tabs>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Kurang</w:t>
            </w:r>
          </w:p>
        </w:tc>
        <w:tc>
          <w:tcPr>
            <w:tcW w:w="4110" w:type="dxa"/>
          </w:tcPr>
          <w:p w14:paraId="7672990F" w14:textId="77777777" w:rsidR="00361D8F" w:rsidRPr="00057676" w:rsidRDefault="00BF1401" w:rsidP="000E7185">
            <w:pPr>
              <w:tabs>
                <w:tab w:val="left" w:pos="6060"/>
              </w:tabs>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Kurang Layak, perlu direvisi</w:t>
            </w:r>
          </w:p>
        </w:tc>
      </w:tr>
      <w:tr w:rsidR="00361D8F" w:rsidRPr="00057676" w14:paraId="5DABCBA4" w14:textId="77777777" w:rsidTr="000E7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14:paraId="735DCED5" w14:textId="77777777" w:rsidR="00361D8F" w:rsidRPr="00057676" w:rsidRDefault="00361D8F" w:rsidP="00057676">
            <w:pPr>
              <w:tabs>
                <w:tab w:val="left" w:pos="6060"/>
              </w:tabs>
              <w:jc w:val="both"/>
              <w:rPr>
                <w:rFonts w:ascii="Cambria" w:hAnsi="Cambria" w:cstheme="majorBidi"/>
                <w:sz w:val="24"/>
                <w:szCs w:val="24"/>
                <w:lang w:val="id-ID"/>
              </w:rPr>
            </w:pPr>
            <w:r w:rsidRPr="00057676">
              <w:rPr>
                <w:rFonts w:ascii="Cambria" w:hAnsi="Cambria" w:cstheme="majorBidi"/>
                <w:sz w:val="24"/>
                <w:szCs w:val="24"/>
                <w:lang w:val="id-ID"/>
              </w:rPr>
              <w:t>5</w:t>
            </w:r>
          </w:p>
        </w:tc>
        <w:tc>
          <w:tcPr>
            <w:tcW w:w="2031" w:type="dxa"/>
          </w:tcPr>
          <w:p w14:paraId="70D4A8A1" w14:textId="77777777" w:rsidR="00361D8F" w:rsidRPr="00057676" w:rsidRDefault="00361D8F" w:rsidP="00057676">
            <w:pPr>
              <w:tabs>
                <w:tab w:val="left" w:pos="6060"/>
              </w:tabs>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0% - 20%</w:t>
            </w:r>
          </w:p>
        </w:tc>
        <w:tc>
          <w:tcPr>
            <w:tcW w:w="2410" w:type="dxa"/>
          </w:tcPr>
          <w:p w14:paraId="29560E05" w14:textId="77777777" w:rsidR="00361D8F" w:rsidRPr="00057676" w:rsidRDefault="008F1FD0" w:rsidP="000E7185">
            <w:pPr>
              <w:tabs>
                <w:tab w:val="left" w:pos="6060"/>
              </w:tabs>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Sangat kurang</w:t>
            </w:r>
          </w:p>
        </w:tc>
        <w:tc>
          <w:tcPr>
            <w:tcW w:w="4110" w:type="dxa"/>
          </w:tcPr>
          <w:p w14:paraId="65648E16" w14:textId="77777777" w:rsidR="00361D8F" w:rsidRPr="00057676" w:rsidRDefault="00BF1401" w:rsidP="000E7185">
            <w:pPr>
              <w:tabs>
                <w:tab w:val="left" w:pos="6060"/>
              </w:tabs>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4"/>
                <w:szCs w:val="24"/>
                <w:lang w:val="id-ID"/>
              </w:rPr>
            </w:pPr>
            <w:r w:rsidRPr="00057676">
              <w:rPr>
                <w:rFonts w:ascii="Cambria" w:hAnsi="Cambria" w:cstheme="majorBidi"/>
                <w:sz w:val="24"/>
                <w:szCs w:val="24"/>
                <w:lang w:val="id-ID"/>
              </w:rPr>
              <w:t>Sangat kurang layak, perlu direvisi</w:t>
            </w:r>
          </w:p>
        </w:tc>
      </w:tr>
    </w:tbl>
    <w:p w14:paraId="5C4B8F0A" w14:textId="2A6932FD" w:rsidR="00175F44" w:rsidRDefault="00BF1401" w:rsidP="000E7185">
      <w:pPr>
        <w:tabs>
          <w:tab w:val="left" w:pos="6060"/>
        </w:tabs>
        <w:spacing w:after="0"/>
        <w:jc w:val="both"/>
        <w:rPr>
          <w:rFonts w:ascii="Cambria" w:hAnsi="Cambria" w:cstheme="majorBidi"/>
          <w:sz w:val="24"/>
          <w:szCs w:val="24"/>
          <w:lang w:val="id-ID"/>
        </w:rPr>
      </w:pPr>
      <w:r w:rsidRPr="00057676">
        <w:rPr>
          <w:rFonts w:ascii="Cambria" w:hAnsi="Cambria" w:cstheme="majorBidi"/>
          <w:sz w:val="24"/>
          <w:szCs w:val="24"/>
          <w:lang w:val="id-ID"/>
        </w:rPr>
        <w:t xml:space="preserve">(sumber: Arikunto </w:t>
      </w:r>
      <w:r w:rsidR="0004167A" w:rsidRPr="00057676">
        <w:rPr>
          <w:rFonts w:ascii="Cambria" w:hAnsi="Cambria" w:cstheme="majorBidi"/>
          <w:sz w:val="24"/>
          <w:szCs w:val="24"/>
          <w:lang w:val="id-ID"/>
        </w:rPr>
        <w:t>(dalam Listiyani,2018</w:t>
      </w:r>
      <w:r w:rsidR="00175F44" w:rsidRPr="00057676">
        <w:rPr>
          <w:rFonts w:ascii="Cambria" w:hAnsi="Cambria" w:cstheme="majorBidi"/>
          <w:sz w:val="24"/>
          <w:szCs w:val="24"/>
          <w:lang w:val="id-ID"/>
        </w:rPr>
        <w:t>)</w:t>
      </w:r>
    </w:p>
    <w:p w14:paraId="65184CD3" w14:textId="77777777" w:rsidR="000E7185" w:rsidRPr="00057676" w:rsidRDefault="000E7185" w:rsidP="000E7185">
      <w:pPr>
        <w:tabs>
          <w:tab w:val="left" w:pos="6060"/>
        </w:tabs>
        <w:spacing w:after="0"/>
        <w:jc w:val="both"/>
        <w:rPr>
          <w:rFonts w:ascii="Cambria" w:hAnsi="Cambria" w:cstheme="majorBidi"/>
          <w:sz w:val="24"/>
          <w:szCs w:val="24"/>
          <w:lang w:val="id-ID"/>
        </w:rPr>
      </w:pPr>
    </w:p>
    <w:p w14:paraId="59BB698B" w14:textId="77777777" w:rsidR="00BF1401" w:rsidRPr="00057676" w:rsidRDefault="00BF1401" w:rsidP="000E7185">
      <w:pPr>
        <w:tabs>
          <w:tab w:val="left" w:pos="6060"/>
        </w:tabs>
        <w:spacing w:after="0" w:line="276" w:lineRule="auto"/>
        <w:jc w:val="both"/>
        <w:rPr>
          <w:rFonts w:ascii="Cambria" w:hAnsi="Cambria" w:cstheme="majorBidi"/>
          <w:b/>
          <w:bCs/>
          <w:sz w:val="24"/>
          <w:szCs w:val="24"/>
          <w:lang w:val="id-ID"/>
        </w:rPr>
      </w:pPr>
      <w:r w:rsidRPr="00057676">
        <w:rPr>
          <w:rFonts w:ascii="Cambria" w:hAnsi="Cambria" w:cstheme="majorBidi"/>
          <w:b/>
          <w:bCs/>
          <w:sz w:val="24"/>
          <w:szCs w:val="24"/>
          <w:lang w:val="id-ID"/>
        </w:rPr>
        <w:t>HASIL DAN PEMBAHASAN</w:t>
      </w:r>
    </w:p>
    <w:p w14:paraId="05CCDD74" w14:textId="77777777" w:rsidR="00612BA4" w:rsidRPr="000E7185" w:rsidRDefault="00612BA4" w:rsidP="000E7185">
      <w:pPr>
        <w:tabs>
          <w:tab w:val="left" w:pos="6060"/>
        </w:tabs>
        <w:spacing w:after="0" w:line="276" w:lineRule="auto"/>
        <w:jc w:val="both"/>
        <w:rPr>
          <w:rFonts w:ascii="Cambria" w:hAnsi="Cambria" w:cstheme="majorBidi"/>
          <w:b/>
          <w:bCs/>
          <w:i/>
          <w:iCs/>
          <w:sz w:val="24"/>
          <w:szCs w:val="24"/>
          <w:lang w:val="id-ID"/>
        </w:rPr>
      </w:pPr>
      <w:r w:rsidRPr="000E7185">
        <w:rPr>
          <w:rFonts w:ascii="Cambria" w:hAnsi="Cambria" w:cstheme="majorBidi"/>
          <w:b/>
          <w:bCs/>
          <w:i/>
          <w:iCs/>
          <w:sz w:val="24"/>
          <w:szCs w:val="24"/>
          <w:lang w:val="id-ID"/>
        </w:rPr>
        <w:t>Media Pembelajaran Maket Berbasis Sejarah Lokal</w:t>
      </w:r>
    </w:p>
    <w:p w14:paraId="1F586A75" w14:textId="77777777" w:rsidR="004B7672" w:rsidRPr="00057676" w:rsidRDefault="004B7672" w:rsidP="000E7185">
      <w:pPr>
        <w:tabs>
          <w:tab w:val="left" w:pos="6060"/>
        </w:tabs>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Menurut Fitriana (2018), media pembelajaran adalah alat atau sumber yang dapat digunakan seorang guru untuk menyampaikan informasi secara resonan. Menurut Sadiman (2018 : 6) Memperkenalkan arti media yaitu alat untuk menyampaikan pesan dari pengirim pesan kepada penerima pesan.</w:t>
      </w:r>
    </w:p>
    <w:p w14:paraId="1DF8D0A4" w14:textId="77777777" w:rsidR="004B7672" w:rsidRPr="00057676" w:rsidRDefault="004B7672" w:rsidP="000E7185">
      <w:pPr>
        <w:tabs>
          <w:tab w:val="left" w:pos="6060"/>
        </w:tabs>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Media pembelajaran baik jika terdapat indikatornya. Indikator media pembelajaran menurut Rivai berikut (Pratiwi dan Meilani, 2018) menyatakan bahwa ada lima indikator yang membentuk proses belajar yang baik yaitu:</w:t>
      </w:r>
    </w:p>
    <w:p w14:paraId="47DF5AC6" w14:textId="5EAA3CCA" w:rsidR="000E7185" w:rsidRPr="000E7185" w:rsidRDefault="004B7672" w:rsidP="000E7185">
      <w:pPr>
        <w:pStyle w:val="ListParagraph"/>
        <w:numPr>
          <w:ilvl w:val="0"/>
          <w:numId w:val="28"/>
        </w:numPr>
        <w:tabs>
          <w:tab w:val="left" w:pos="6060"/>
        </w:tabs>
        <w:spacing w:after="0" w:line="276" w:lineRule="auto"/>
        <w:ind w:left="426"/>
        <w:jc w:val="both"/>
        <w:rPr>
          <w:rFonts w:ascii="Cambria" w:hAnsi="Cambria" w:cstheme="majorBidi"/>
          <w:sz w:val="24"/>
          <w:szCs w:val="24"/>
          <w:lang w:val="id-ID"/>
        </w:rPr>
      </w:pPr>
      <w:r w:rsidRPr="000E7185">
        <w:rPr>
          <w:rFonts w:ascii="Cambria" w:hAnsi="Cambria" w:cstheme="majorBidi"/>
          <w:sz w:val="24"/>
          <w:szCs w:val="24"/>
          <w:lang w:val="id-ID"/>
        </w:rPr>
        <w:t>Relevansi</w:t>
      </w:r>
    </w:p>
    <w:p w14:paraId="6A2604B9" w14:textId="1AA85C08" w:rsidR="004B7672" w:rsidRPr="000E7185" w:rsidRDefault="004B7672" w:rsidP="000E7185">
      <w:pPr>
        <w:pStyle w:val="ListParagraph"/>
        <w:tabs>
          <w:tab w:val="left" w:pos="6060"/>
        </w:tabs>
        <w:spacing w:after="0" w:line="276" w:lineRule="auto"/>
        <w:ind w:left="426"/>
        <w:jc w:val="both"/>
        <w:rPr>
          <w:rFonts w:ascii="Cambria" w:hAnsi="Cambria" w:cstheme="majorBidi"/>
          <w:sz w:val="24"/>
          <w:szCs w:val="24"/>
          <w:lang w:val="id-ID"/>
        </w:rPr>
      </w:pPr>
      <w:r w:rsidRPr="000E7185">
        <w:rPr>
          <w:rFonts w:ascii="Cambria" w:hAnsi="Cambria" w:cstheme="majorBidi"/>
          <w:sz w:val="24"/>
          <w:szCs w:val="24"/>
          <w:lang w:val="id-ID"/>
        </w:rPr>
        <w:t>Relevansi atau kesesuaian artinya proses belajar sesuai dengan tujuan pembelajaran dan karakteristik siswa.</w:t>
      </w:r>
    </w:p>
    <w:p w14:paraId="4B2B28B0" w14:textId="51C4B2A4" w:rsidR="000E7185" w:rsidRPr="000E7185" w:rsidRDefault="004B7672" w:rsidP="000E7185">
      <w:pPr>
        <w:pStyle w:val="ListParagraph"/>
        <w:numPr>
          <w:ilvl w:val="0"/>
          <w:numId w:val="28"/>
        </w:numPr>
        <w:tabs>
          <w:tab w:val="left" w:pos="6060"/>
        </w:tabs>
        <w:spacing w:after="0" w:line="276" w:lineRule="auto"/>
        <w:ind w:left="426"/>
        <w:jc w:val="both"/>
        <w:rPr>
          <w:rFonts w:ascii="Cambria" w:hAnsi="Cambria" w:cstheme="majorBidi"/>
          <w:sz w:val="24"/>
          <w:szCs w:val="24"/>
          <w:lang w:val="id-ID"/>
        </w:rPr>
      </w:pPr>
      <w:r w:rsidRPr="000E7185">
        <w:rPr>
          <w:rFonts w:ascii="Cambria" w:hAnsi="Cambria" w:cstheme="majorBidi"/>
          <w:sz w:val="24"/>
          <w:szCs w:val="24"/>
          <w:lang w:val="id-ID"/>
        </w:rPr>
        <w:t>Kemampuan guru</w:t>
      </w:r>
    </w:p>
    <w:p w14:paraId="6BC611DC" w14:textId="2AEE8E8C" w:rsidR="004B7672" w:rsidRPr="00057676" w:rsidRDefault="004B7672" w:rsidP="000E7185">
      <w:pPr>
        <w:pStyle w:val="ListParagraph"/>
        <w:tabs>
          <w:tab w:val="left" w:pos="6060"/>
        </w:tabs>
        <w:spacing w:after="0" w:line="276" w:lineRule="auto"/>
        <w:ind w:left="426"/>
        <w:jc w:val="both"/>
        <w:rPr>
          <w:rFonts w:ascii="Cambria" w:hAnsi="Cambria" w:cstheme="majorBidi"/>
          <w:sz w:val="24"/>
          <w:szCs w:val="24"/>
          <w:lang w:val="id-ID"/>
        </w:rPr>
      </w:pPr>
      <w:r w:rsidRPr="000E7185">
        <w:rPr>
          <w:rFonts w:ascii="Cambria" w:hAnsi="Cambria" w:cstheme="majorBidi"/>
          <w:sz w:val="24"/>
          <w:szCs w:val="24"/>
          <w:lang w:val="id-ID"/>
        </w:rPr>
        <w:t>Kemampuan guru yang dimaksud adalah dengan adanya lingkungan belajar tersebut, guru dapat mentransfer materi kepada siswa dengan lebih mudah. 3) Kemudahan penggunaan</w:t>
      </w:r>
      <w:r w:rsidR="000E7185">
        <w:rPr>
          <w:rFonts w:ascii="Cambria" w:hAnsi="Cambria" w:cstheme="majorBidi"/>
          <w:sz w:val="24"/>
          <w:szCs w:val="24"/>
          <w:lang w:val="en-US"/>
        </w:rPr>
        <w:t xml:space="preserve">. </w:t>
      </w:r>
      <w:r w:rsidRPr="00057676">
        <w:rPr>
          <w:rFonts w:ascii="Cambria" w:hAnsi="Cambria" w:cstheme="majorBidi"/>
          <w:sz w:val="24"/>
          <w:szCs w:val="24"/>
          <w:lang w:val="id-ID"/>
        </w:rPr>
        <w:t>Kemudahan penggunaan berarti bahwa media yang digunakan dalam belajar mudah digunakan.</w:t>
      </w:r>
    </w:p>
    <w:p w14:paraId="330BA7CF" w14:textId="613172CF" w:rsidR="000E7185" w:rsidRPr="000E7185" w:rsidRDefault="004B7672" w:rsidP="000E7185">
      <w:pPr>
        <w:pStyle w:val="ListParagraph"/>
        <w:numPr>
          <w:ilvl w:val="0"/>
          <w:numId w:val="28"/>
        </w:numPr>
        <w:tabs>
          <w:tab w:val="left" w:pos="6060"/>
        </w:tabs>
        <w:spacing w:after="0" w:line="276" w:lineRule="auto"/>
        <w:ind w:left="426"/>
        <w:jc w:val="both"/>
        <w:rPr>
          <w:rFonts w:ascii="Cambria" w:hAnsi="Cambria" w:cstheme="majorBidi"/>
          <w:sz w:val="24"/>
          <w:szCs w:val="24"/>
          <w:lang w:val="id-ID"/>
        </w:rPr>
      </w:pPr>
      <w:r w:rsidRPr="000E7185">
        <w:rPr>
          <w:rFonts w:ascii="Cambria" w:hAnsi="Cambria" w:cstheme="majorBidi"/>
          <w:sz w:val="24"/>
          <w:szCs w:val="24"/>
          <w:lang w:val="id-ID"/>
        </w:rPr>
        <w:t>Ketersediaan</w:t>
      </w:r>
    </w:p>
    <w:p w14:paraId="51F91896" w14:textId="41B40AB5" w:rsidR="004B7672" w:rsidRPr="000E7185" w:rsidRDefault="004B7672" w:rsidP="000E7185">
      <w:pPr>
        <w:pStyle w:val="ListParagraph"/>
        <w:tabs>
          <w:tab w:val="left" w:pos="6060"/>
        </w:tabs>
        <w:spacing w:after="0" w:line="276" w:lineRule="auto"/>
        <w:ind w:left="426"/>
        <w:jc w:val="both"/>
        <w:rPr>
          <w:rFonts w:ascii="Cambria" w:hAnsi="Cambria" w:cstheme="majorBidi"/>
          <w:sz w:val="24"/>
          <w:szCs w:val="24"/>
          <w:lang w:val="id-ID"/>
        </w:rPr>
      </w:pPr>
      <w:r w:rsidRPr="000E7185">
        <w:rPr>
          <w:rFonts w:ascii="Cambria" w:hAnsi="Cambria" w:cstheme="majorBidi"/>
          <w:sz w:val="24"/>
          <w:szCs w:val="24"/>
          <w:lang w:val="id-ID"/>
        </w:rPr>
        <w:t xml:space="preserve">Sekolah menyediakan sarana dan prasarana untuk keberhasilan proses belajar mengajar. </w:t>
      </w:r>
    </w:p>
    <w:p w14:paraId="181018F7" w14:textId="3C9A7FFE" w:rsidR="000E7185" w:rsidRPr="000E7185" w:rsidRDefault="004B7672" w:rsidP="000E7185">
      <w:pPr>
        <w:pStyle w:val="ListParagraph"/>
        <w:numPr>
          <w:ilvl w:val="0"/>
          <w:numId w:val="28"/>
        </w:numPr>
        <w:tabs>
          <w:tab w:val="left" w:pos="6060"/>
        </w:tabs>
        <w:spacing w:after="0" w:line="276" w:lineRule="auto"/>
        <w:ind w:left="426"/>
        <w:jc w:val="both"/>
        <w:rPr>
          <w:rFonts w:ascii="Cambria" w:hAnsi="Cambria" w:cstheme="majorBidi"/>
          <w:sz w:val="24"/>
          <w:szCs w:val="24"/>
          <w:lang w:val="id-ID"/>
        </w:rPr>
      </w:pPr>
      <w:r w:rsidRPr="000E7185">
        <w:rPr>
          <w:rFonts w:ascii="Cambria" w:hAnsi="Cambria" w:cstheme="majorBidi"/>
          <w:sz w:val="24"/>
          <w:szCs w:val="24"/>
          <w:lang w:val="id-ID"/>
        </w:rPr>
        <w:t xml:space="preserve">Kebermanfaatan </w:t>
      </w:r>
    </w:p>
    <w:p w14:paraId="615C82EB" w14:textId="36669287" w:rsidR="004B7672" w:rsidRPr="000E7185" w:rsidRDefault="004B7672" w:rsidP="000E7185">
      <w:pPr>
        <w:pStyle w:val="ListParagraph"/>
        <w:tabs>
          <w:tab w:val="left" w:pos="6060"/>
        </w:tabs>
        <w:spacing w:after="0" w:line="276" w:lineRule="auto"/>
        <w:ind w:left="426"/>
        <w:jc w:val="both"/>
        <w:rPr>
          <w:rFonts w:ascii="Cambria" w:hAnsi="Cambria" w:cstheme="majorBidi"/>
          <w:sz w:val="24"/>
          <w:szCs w:val="24"/>
          <w:lang w:val="id-ID"/>
        </w:rPr>
      </w:pPr>
      <w:r w:rsidRPr="000E7185">
        <w:rPr>
          <w:rFonts w:ascii="Cambria" w:hAnsi="Cambria" w:cstheme="majorBidi"/>
          <w:sz w:val="24"/>
          <w:szCs w:val="24"/>
          <w:lang w:val="id-ID"/>
        </w:rPr>
        <w:t>Kebermanfaatan berarti bahwa media  belajar harus memiliki nilai praktis, harus mengandung pengertian yang bermanfaat bagi pembelajar. </w:t>
      </w:r>
    </w:p>
    <w:p w14:paraId="4B7688EC" w14:textId="77777777"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3517642A" w14:textId="25731843" w:rsidR="009914F9" w:rsidRPr="00057676" w:rsidRDefault="009914F9" w:rsidP="000E7185">
      <w:pPr>
        <w:tabs>
          <w:tab w:val="left" w:pos="6060"/>
        </w:tabs>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Media pembelajara</w:t>
      </w:r>
      <w:r w:rsidR="008E37CC" w:rsidRPr="00057676">
        <w:rPr>
          <w:rFonts w:ascii="Cambria" w:hAnsi="Cambria" w:cstheme="majorBidi"/>
          <w:sz w:val="24"/>
          <w:szCs w:val="24"/>
          <w:lang w:val="id-ID"/>
        </w:rPr>
        <w:t>n</w:t>
      </w:r>
      <w:r w:rsidRPr="00057676">
        <w:rPr>
          <w:rFonts w:ascii="Cambria" w:hAnsi="Cambria" w:cstheme="majorBidi"/>
          <w:sz w:val="24"/>
          <w:szCs w:val="24"/>
          <w:lang w:val="id-ID"/>
        </w:rPr>
        <w:t xml:space="preserve"> yang dikembangkan yaitu Maket yang merupakan tiruan dari beberapa benda yang tidak mungkin dapat dibawa dikelas untuk dapat dipelajari peserta didik d</w:t>
      </w:r>
      <w:r w:rsidR="00B3050A" w:rsidRPr="00057676">
        <w:rPr>
          <w:rFonts w:ascii="Cambria" w:hAnsi="Cambria" w:cstheme="majorBidi"/>
          <w:sz w:val="24"/>
          <w:szCs w:val="24"/>
          <w:lang w:val="id-ID"/>
        </w:rPr>
        <w:t xml:space="preserve">i dalam kelas dalam wujud asli, </w:t>
      </w:r>
      <w:r w:rsidRPr="00057676">
        <w:rPr>
          <w:rFonts w:ascii="Cambria" w:hAnsi="Cambria" w:cstheme="majorBidi"/>
          <w:sz w:val="24"/>
          <w:szCs w:val="24"/>
          <w:lang w:val="id-ID"/>
        </w:rPr>
        <w:t>Sud</w:t>
      </w:r>
      <w:r w:rsidR="00B3050A" w:rsidRPr="00057676">
        <w:rPr>
          <w:rFonts w:ascii="Cambria" w:hAnsi="Cambria" w:cstheme="majorBidi"/>
          <w:sz w:val="24"/>
          <w:szCs w:val="24"/>
          <w:lang w:val="id-ID"/>
        </w:rPr>
        <w:t>jana (|</w:t>
      </w:r>
      <w:r w:rsidRPr="00057676">
        <w:rPr>
          <w:rFonts w:ascii="Cambria" w:hAnsi="Cambria" w:cstheme="majorBidi"/>
          <w:sz w:val="24"/>
          <w:szCs w:val="24"/>
          <w:lang w:val="id-ID"/>
        </w:rPr>
        <w:t xml:space="preserve">2019). Pengertian maket juga </w:t>
      </w:r>
      <w:r w:rsidR="004B7672" w:rsidRPr="00057676">
        <w:rPr>
          <w:rFonts w:ascii="Cambria" w:hAnsi="Cambria" w:cstheme="majorBidi"/>
          <w:sz w:val="24"/>
          <w:szCs w:val="24"/>
          <w:lang w:val="id-ID"/>
        </w:rPr>
        <w:t xml:space="preserve">bisa </w:t>
      </w:r>
      <w:r w:rsidRPr="00057676">
        <w:rPr>
          <w:rFonts w:ascii="Cambria" w:hAnsi="Cambria" w:cstheme="majorBidi"/>
          <w:sz w:val="24"/>
          <w:szCs w:val="24"/>
          <w:lang w:val="id-ID"/>
        </w:rPr>
        <w:t>diartikan sebagai media yang di</w:t>
      </w:r>
      <w:r w:rsidR="00730E6A" w:rsidRPr="00057676">
        <w:rPr>
          <w:rFonts w:ascii="Cambria" w:hAnsi="Cambria" w:cstheme="majorBidi"/>
          <w:sz w:val="24"/>
          <w:szCs w:val="24"/>
          <w:lang w:val="id-ID"/>
        </w:rPr>
        <w:t xml:space="preserve">gunakan dalam pembelajaran dalam wujud replika dengan ukuran yang </w:t>
      </w:r>
      <w:r w:rsidRPr="00057676">
        <w:rPr>
          <w:rFonts w:ascii="Cambria" w:hAnsi="Cambria" w:cstheme="majorBidi"/>
          <w:sz w:val="24"/>
          <w:szCs w:val="24"/>
          <w:lang w:val="id-ID"/>
        </w:rPr>
        <w:t>lebih kecil dari benda aslinya dengan skala tertentu.</w:t>
      </w:r>
    </w:p>
    <w:p w14:paraId="5D6A5D39" w14:textId="03004CE9" w:rsidR="009914F9" w:rsidRPr="00057676" w:rsidRDefault="009914F9" w:rsidP="000E7185">
      <w:pPr>
        <w:tabs>
          <w:tab w:val="left" w:pos="6060"/>
        </w:tabs>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 xml:space="preserve">Media pembelajaran maket dapat memberikan respon yang baik dan meningkatkan hasil belajar pada penilaian psikomotorik maupun kognitif, serta dapat meningkatkan ketertarikan peserta didik dalam mempelajari materi konstruksi atap. </w:t>
      </w:r>
      <w:r w:rsidR="00BE3F46">
        <w:rPr>
          <w:rFonts w:ascii="Cambria" w:hAnsi="Cambria" w:cstheme="majorBidi"/>
          <w:sz w:val="24"/>
          <w:szCs w:val="24"/>
          <w:lang w:val="id-ID"/>
        </w:rPr>
        <w:t>(</w:t>
      </w:r>
      <w:r w:rsidRPr="00057676">
        <w:rPr>
          <w:rFonts w:ascii="Cambria" w:hAnsi="Cambria" w:cstheme="majorBidi"/>
          <w:sz w:val="24"/>
          <w:szCs w:val="24"/>
          <w:lang w:val="id-ID"/>
        </w:rPr>
        <w:t xml:space="preserve">Gunawan </w:t>
      </w:r>
      <w:r w:rsidR="00BE3F46">
        <w:rPr>
          <w:rFonts w:ascii="Cambria" w:hAnsi="Cambria" w:cstheme="majorBidi"/>
          <w:sz w:val="24"/>
          <w:szCs w:val="24"/>
          <w:lang w:val="id-ID"/>
        </w:rPr>
        <w:t xml:space="preserve">, </w:t>
      </w:r>
      <w:r w:rsidRPr="00057676">
        <w:rPr>
          <w:rFonts w:ascii="Cambria" w:hAnsi="Cambria" w:cstheme="majorBidi"/>
          <w:sz w:val="24"/>
          <w:szCs w:val="24"/>
          <w:lang w:val="id-ID"/>
        </w:rPr>
        <w:t xml:space="preserve">2019) Pemilihan media pembelajaran dan model dalam pembelajaran dengan benar mempunyai pengaruh banyak dalam peningkatan pemahaman dan pengetahuan peserta didik serta lebih aktif memberikan pertanyaan saat prose belajar mengajar berlangsung. Penggunaan media maket dengan model pembelajaran PBL dapat membantu dalam peningkatan nilai hasil belajar peserta didik. Penggunaan media maket terlihat dari hasil belajar peserta didik, diharapkan tenaga pendidik agar lebih santai dalam penyampaian materi pembelajaran supaya peserta didik dapat memahami dan mempunyai ingatan yang lebih baik terhadap materi yang disampaikan.  </w:t>
      </w:r>
    </w:p>
    <w:p w14:paraId="548735DD" w14:textId="1EDE274E" w:rsidR="00730E6A" w:rsidRPr="00057676" w:rsidRDefault="00730E6A" w:rsidP="000E7185">
      <w:pPr>
        <w:tabs>
          <w:tab w:val="left" w:pos="6060"/>
        </w:tabs>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M</w:t>
      </w:r>
      <w:r w:rsidR="0028536B" w:rsidRPr="00057676">
        <w:rPr>
          <w:rFonts w:ascii="Cambria" w:hAnsi="Cambria" w:cstheme="majorBidi"/>
          <w:sz w:val="24"/>
          <w:szCs w:val="24"/>
          <w:lang w:val="id-ID"/>
        </w:rPr>
        <w:t>aket m</w:t>
      </w:r>
      <w:r w:rsidRPr="00057676">
        <w:rPr>
          <w:rFonts w:ascii="Cambria" w:hAnsi="Cambria" w:cstheme="majorBidi"/>
          <w:sz w:val="24"/>
          <w:szCs w:val="24"/>
          <w:lang w:val="id-ID"/>
        </w:rPr>
        <w:t xml:space="preserve">enurut Sadiman (2018), </w:t>
      </w:r>
      <w:r w:rsidR="0028536B" w:rsidRPr="00057676">
        <w:rPr>
          <w:rFonts w:ascii="Cambria" w:hAnsi="Cambria" w:cstheme="majorBidi"/>
          <w:sz w:val="24"/>
          <w:szCs w:val="24"/>
          <w:lang w:val="id-ID"/>
        </w:rPr>
        <w:t xml:space="preserve">yakni </w:t>
      </w:r>
      <w:r w:rsidRPr="00057676">
        <w:rPr>
          <w:rFonts w:ascii="Cambria" w:hAnsi="Cambria" w:cstheme="majorBidi"/>
          <w:sz w:val="24"/>
          <w:szCs w:val="24"/>
          <w:lang w:val="id-ID"/>
        </w:rPr>
        <w:t>model nyata tetapi</w:t>
      </w:r>
      <w:r w:rsidR="0028536B" w:rsidRPr="00057676">
        <w:rPr>
          <w:rFonts w:ascii="Cambria" w:hAnsi="Cambria" w:cstheme="majorBidi"/>
          <w:sz w:val="24"/>
          <w:szCs w:val="24"/>
          <w:lang w:val="id-ID"/>
        </w:rPr>
        <w:t xml:space="preserve"> bukan simulasi karena tidak di</w:t>
      </w:r>
      <w:r w:rsidRPr="00057676">
        <w:rPr>
          <w:rFonts w:ascii="Cambria" w:hAnsi="Cambria" w:cstheme="majorBidi"/>
          <w:sz w:val="24"/>
          <w:szCs w:val="24"/>
          <w:lang w:val="id-ID"/>
        </w:rPr>
        <w:t>gambarkan prosesnya.</w:t>
      </w:r>
      <w:r w:rsidR="0028536B" w:rsidRPr="00057676">
        <w:rPr>
          <w:rFonts w:ascii="Cambria" w:hAnsi="Cambria" w:cstheme="majorBidi"/>
          <w:sz w:val="24"/>
          <w:szCs w:val="24"/>
          <w:lang w:val="id-ID"/>
        </w:rPr>
        <w:t xml:space="preserve"> Dengan maket</w:t>
      </w:r>
      <w:r w:rsidRPr="00057676">
        <w:rPr>
          <w:rFonts w:ascii="Cambria" w:hAnsi="Cambria" w:cstheme="majorBidi"/>
          <w:sz w:val="24"/>
          <w:szCs w:val="24"/>
          <w:lang w:val="id-ID"/>
        </w:rPr>
        <w:t>, kita lebih mudah memahami bentuk umum (dalam m</w:t>
      </w:r>
      <w:r w:rsidR="0028536B" w:rsidRPr="00057676">
        <w:rPr>
          <w:rFonts w:ascii="Cambria" w:hAnsi="Cambria" w:cstheme="majorBidi"/>
          <w:sz w:val="24"/>
          <w:szCs w:val="24"/>
          <w:lang w:val="id-ID"/>
        </w:rPr>
        <w:t>aket</w:t>
      </w:r>
      <w:r w:rsidRPr="00057676">
        <w:rPr>
          <w:rFonts w:ascii="Cambria" w:hAnsi="Cambria" w:cstheme="majorBidi"/>
          <w:sz w:val="24"/>
          <w:szCs w:val="24"/>
          <w:lang w:val="id-ID"/>
        </w:rPr>
        <w:t>, bentuk keseluruhan disebut sistem), komponen-komponen yang membentuk sistem (misalnya pintu, jendela), urutan komponen, dan hubungan antar komponen. M</w:t>
      </w:r>
      <w:r w:rsidR="0028536B" w:rsidRPr="00057676">
        <w:rPr>
          <w:rFonts w:ascii="Cambria" w:hAnsi="Cambria" w:cstheme="majorBidi"/>
          <w:sz w:val="24"/>
          <w:szCs w:val="24"/>
          <w:lang w:val="id-ID"/>
        </w:rPr>
        <w:t xml:space="preserve">aket </w:t>
      </w:r>
      <w:r w:rsidRPr="00057676">
        <w:rPr>
          <w:rFonts w:ascii="Cambria" w:hAnsi="Cambria" w:cstheme="majorBidi"/>
          <w:sz w:val="24"/>
          <w:szCs w:val="24"/>
          <w:lang w:val="id-ID"/>
        </w:rPr>
        <w:t>juga berarti penyederhanaan, karena tidak semua bagian dari sistem dapat dideskripsikan oleh m</w:t>
      </w:r>
      <w:r w:rsidR="0028536B" w:rsidRPr="00057676">
        <w:rPr>
          <w:rFonts w:ascii="Cambria" w:hAnsi="Cambria" w:cstheme="majorBidi"/>
          <w:sz w:val="24"/>
          <w:szCs w:val="24"/>
          <w:lang w:val="id-ID"/>
        </w:rPr>
        <w:t>aket</w:t>
      </w:r>
      <w:r w:rsidRPr="00057676">
        <w:rPr>
          <w:rFonts w:ascii="Cambria" w:hAnsi="Cambria" w:cstheme="majorBidi"/>
          <w:sz w:val="24"/>
          <w:szCs w:val="24"/>
          <w:lang w:val="id-ID"/>
        </w:rPr>
        <w:t>. Dari beberapa pengertian m</w:t>
      </w:r>
      <w:r w:rsidR="0028536B" w:rsidRPr="00057676">
        <w:rPr>
          <w:rFonts w:ascii="Cambria" w:hAnsi="Cambria" w:cstheme="majorBidi"/>
          <w:sz w:val="24"/>
          <w:szCs w:val="24"/>
          <w:lang w:val="id-ID"/>
        </w:rPr>
        <w:t>aket</w:t>
      </w:r>
      <w:r w:rsidRPr="00057676">
        <w:rPr>
          <w:rFonts w:ascii="Cambria" w:hAnsi="Cambria" w:cstheme="majorBidi"/>
          <w:sz w:val="24"/>
          <w:szCs w:val="24"/>
          <w:lang w:val="id-ID"/>
        </w:rPr>
        <w:t xml:space="preserve"> di atas dapat disimpulkan bahwa m</w:t>
      </w:r>
      <w:r w:rsidR="0028536B" w:rsidRPr="00057676">
        <w:rPr>
          <w:rFonts w:ascii="Cambria" w:hAnsi="Cambria" w:cstheme="majorBidi"/>
          <w:sz w:val="24"/>
          <w:szCs w:val="24"/>
          <w:lang w:val="id-ID"/>
        </w:rPr>
        <w:t>aket</w:t>
      </w:r>
      <w:r w:rsidRPr="00057676">
        <w:rPr>
          <w:rFonts w:ascii="Cambria" w:hAnsi="Cambria" w:cstheme="majorBidi"/>
          <w:sz w:val="24"/>
          <w:szCs w:val="24"/>
          <w:lang w:val="id-ID"/>
        </w:rPr>
        <w:t xml:space="preserve"> adalah model</w:t>
      </w:r>
      <w:r w:rsidR="0028536B" w:rsidRPr="00057676">
        <w:rPr>
          <w:rFonts w:ascii="Cambria" w:hAnsi="Cambria" w:cstheme="majorBidi"/>
          <w:sz w:val="24"/>
          <w:szCs w:val="24"/>
          <w:lang w:val="id-ID"/>
        </w:rPr>
        <w:t xml:space="preserve"> </w:t>
      </w:r>
      <w:r w:rsidRPr="00057676">
        <w:rPr>
          <w:rFonts w:ascii="Cambria" w:hAnsi="Cambria" w:cstheme="majorBidi"/>
          <w:sz w:val="24"/>
          <w:szCs w:val="24"/>
          <w:lang w:val="id-ID"/>
        </w:rPr>
        <w:t xml:space="preserve"> yang meniru kenampakan dalam skala tertentu untuk memudahkan dalam mempelajari gambaran suatu lingkungan atau bangunan. </w:t>
      </w:r>
    </w:p>
    <w:p w14:paraId="23CE46A2" w14:textId="7E83D92F" w:rsidR="00BE3F46" w:rsidRDefault="001F4202" w:rsidP="000E7185">
      <w:pPr>
        <w:tabs>
          <w:tab w:val="left" w:pos="6060"/>
        </w:tabs>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Media pembelajaran maket berbasis sejarah lokal merupakan bentuk tiruan tentang  sesuatu dalam ukuran yang lebih kecil yang mana dalam hal ini menggambarkan bentuk-bentuk dari peninggalan sejarah seperti candi-candi yang ada di Indonesia, misalnya saja candi muaro Jambi untuk memeperkenalkan sejarah lokal terkhusus sejarah Jambi. Pada umumnya dalam menampilkan media pembelajar</w:t>
      </w:r>
      <w:r w:rsidR="00161644" w:rsidRPr="00057676">
        <w:rPr>
          <w:rFonts w:ascii="Cambria" w:hAnsi="Cambria" w:cstheme="majorBidi"/>
          <w:sz w:val="24"/>
          <w:szCs w:val="24"/>
          <w:lang w:val="id-ID"/>
        </w:rPr>
        <w:t>an maket berbasis sejarah lokal. Hal ini dapat dipadukan dengan model pembelajaran yang tepat yang dapat melibatkan siswa dalam proses pembelajaran,  </w:t>
      </w:r>
      <w:r w:rsidRPr="00057676">
        <w:rPr>
          <w:rFonts w:ascii="Cambria" w:hAnsi="Cambria" w:cstheme="majorBidi"/>
          <w:sz w:val="24"/>
          <w:szCs w:val="24"/>
          <w:lang w:val="id-ID"/>
        </w:rPr>
        <w:t xml:space="preserve">sehingga nantinya siswa dapat berfikir kritis dan lebih kreatif. Selain itu dengan adanya media maket yang berbasis sejarah lokal akan menciptakan proses pembelajaran yang lebih dekat dengan lingkungan sekitar siswa sehingga siswa dapat lebih mudah mengenali lingkungan sekitarnya terkhusus dengan sejarah lokal yang ada disekitar lingkungan tersebut yang kemudian akan terlaksananya proses pembelajaran yang bermakna. Penggunaan media pembelajaran maket berbasis sejarah lokal secara tidak langsung akan memperkenalkan ciri khas dari kekayaan Indonesia, sehingga para siswa akan lebih mudah mengenal keberagaman serta kekayaan yang ada di Indonesia. </w:t>
      </w:r>
    </w:p>
    <w:p w14:paraId="3313D8FA" w14:textId="232FC90D" w:rsidR="000E7185" w:rsidRDefault="000E7185" w:rsidP="000E7185">
      <w:pPr>
        <w:tabs>
          <w:tab w:val="left" w:pos="6060"/>
        </w:tabs>
        <w:spacing w:after="0" w:line="276" w:lineRule="auto"/>
        <w:ind w:firstLine="567"/>
        <w:jc w:val="both"/>
        <w:rPr>
          <w:rFonts w:ascii="Cambria" w:hAnsi="Cambria" w:cstheme="majorBidi"/>
          <w:sz w:val="24"/>
          <w:szCs w:val="24"/>
          <w:lang w:val="id-ID"/>
        </w:rPr>
      </w:pPr>
      <w:r w:rsidRPr="00057676">
        <w:rPr>
          <w:rFonts w:ascii="Cambria" w:hAnsi="Cambria" w:cstheme="majorBidi"/>
          <w:noProof/>
          <w:sz w:val="24"/>
          <w:szCs w:val="24"/>
          <w:lang w:eastAsia="en-GB"/>
        </w:rPr>
        <w:drawing>
          <wp:anchor distT="0" distB="0" distL="114300" distR="114300" simplePos="0" relativeHeight="251675648" behindDoc="0" locked="0" layoutInCell="1" allowOverlap="1" wp14:anchorId="7420AB1B" wp14:editId="5DE6E3F3">
            <wp:simplePos x="0" y="0"/>
            <wp:positionH relativeFrom="column">
              <wp:posOffset>948690</wp:posOffset>
            </wp:positionH>
            <wp:positionV relativeFrom="paragraph">
              <wp:posOffset>36195</wp:posOffset>
            </wp:positionV>
            <wp:extent cx="3876675" cy="3012067"/>
            <wp:effectExtent l="0" t="0" r="0" b="0"/>
            <wp:wrapNone/>
            <wp:docPr id="11" name="Picture 11" descr="C:\Users\Acer\Downloads\WhatsApp Image 2023-02-27 at 13.00.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3-02-27 at 13.00.46.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09" t="5884" r="6323"/>
                    <a:stretch/>
                  </pic:blipFill>
                  <pic:spPr bwMode="auto">
                    <a:xfrm>
                      <a:off x="0" y="0"/>
                      <a:ext cx="3876675" cy="30120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3AB105" w14:textId="5FAF8F85"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2EB41689" w14:textId="647B0F9C"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6F6E2D78" w14:textId="0701E021"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742A01B8" w14:textId="0284E5AC"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735BE4DD" w14:textId="77777777"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5A3E9230" w14:textId="77777777"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66DAABBB" w14:textId="77777777"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51771ED1" w14:textId="77777777"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525B5CD7" w14:textId="77777777"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6C7B360C" w14:textId="77777777"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0ED06ECA" w14:textId="77777777"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6E0EEFC2" w14:textId="77777777"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75EF7C7E" w14:textId="77777777" w:rsid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158A3437" w14:textId="77777777" w:rsidR="000E7185" w:rsidRPr="000E7185" w:rsidRDefault="000E7185" w:rsidP="000E7185">
      <w:pPr>
        <w:tabs>
          <w:tab w:val="left" w:pos="6060"/>
        </w:tabs>
        <w:spacing w:after="0" w:line="276" w:lineRule="auto"/>
        <w:ind w:firstLine="567"/>
        <w:jc w:val="both"/>
        <w:rPr>
          <w:rFonts w:ascii="Cambria" w:hAnsi="Cambria" w:cstheme="majorBidi"/>
          <w:sz w:val="24"/>
          <w:szCs w:val="24"/>
          <w:lang w:val="id-ID"/>
        </w:rPr>
      </w:pPr>
    </w:p>
    <w:p w14:paraId="29D1AE3C" w14:textId="46289C3F" w:rsidR="00BE3F46" w:rsidRPr="006A5FBF" w:rsidRDefault="00BE3F46" w:rsidP="00BE3F46">
      <w:pPr>
        <w:tabs>
          <w:tab w:val="left" w:pos="6060"/>
        </w:tabs>
        <w:spacing w:after="0" w:line="360" w:lineRule="auto"/>
        <w:ind w:firstLine="142"/>
        <w:jc w:val="center"/>
        <w:rPr>
          <w:rFonts w:ascii="Cambria" w:hAnsi="Cambria" w:cstheme="majorBidi"/>
          <w:sz w:val="24"/>
          <w:szCs w:val="24"/>
          <w:lang w:val="en-US"/>
        </w:rPr>
      </w:pPr>
      <w:r w:rsidRPr="00057676">
        <w:rPr>
          <w:rFonts w:ascii="Cambria" w:hAnsi="Cambria" w:cstheme="majorBidi"/>
          <w:b/>
          <w:bCs/>
          <w:sz w:val="24"/>
          <w:szCs w:val="24"/>
          <w:lang w:val="id-ID"/>
        </w:rPr>
        <w:t>Gambar 1</w:t>
      </w:r>
      <w:r w:rsidRPr="00057676">
        <w:rPr>
          <w:rFonts w:ascii="Cambria" w:hAnsi="Cambria" w:cstheme="majorBidi"/>
          <w:sz w:val="24"/>
          <w:szCs w:val="24"/>
          <w:lang w:val="id-ID"/>
        </w:rPr>
        <w:t xml:space="preserve"> Media Maket Berbasis Sejarah Lokal (Candi Muaro Jambi)</w:t>
      </w:r>
    </w:p>
    <w:p w14:paraId="089395AA" w14:textId="0B5F01A4" w:rsidR="001F4202" w:rsidRPr="00057676" w:rsidRDefault="001F4202" w:rsidP="00057676">
      <w:pPr>
        <w:tabs>
          <w:tab w:val="left" w:pos="6060"/>
        </w:tabs>
        <w:spacing w:after="0" w:line="360" w:lineRule="auto"/>
        <w:jc w:val="both"/>
        <w:rPr>
          <w:rFonts w:ascii="Cambria" w:hAnsi="Cambria" w:cstheme="majorBidi"/>
          <w:sz w:val="24"/>
          <w:szCs w:val="24"/>
          <w:lang w:val="id-ID"/>
        </w:rPr>
      </w:pPr>
    </w:p>
    <w:p w14:paraId="4972F23B" w14:textId="1EFEE63E" w:rsidR="00C933D5" w:rsidRPr="00057676" w:rsidRDefault="00B75816" w:rsidP="000E7185">
      <w:pPr>
        <w:tabs>
          <w:tab w:val="left" w:pos="6060"/>
        </w:tabs>
        <w:spacing w:after="0" w:line="276" w:lineRule="auto"/>
        <w:ind w:firstLine="567"/>
        <w:jc w:val="both"/>
        <w:rPr>
          <w:rFonts w:ascii="Cambria" w:hAnsi="Cambria" w:cstheme="majorBidi"/>
          <w:sz w:val="24"/>
          <w:szCs w:val="24"/>
          <w:lang w:val="id-ID"/>
        </w:rPr>
      </w:pPr>
      <w:r w:rsidRPr="00057676">
        <w:rPr>
          <w:rFonts w:ascii="Cambria" w:hAnsi="Cambria" w:cstheme="majorBidi"/>
          <w:sz w:val="24"/>
          <w:szCs w:val="24"/>
          <w:lang w:val="id-ID"/>
        </w:rPr>
        <w:t>Untuk mengetahui kelayakan dari media pembelajaran maket berbasis sejarah lokal maka penulis melakukan beberapa tahap uji coba, berikut</w:t>
      </w:r>
      <w:r w:rsidR="00693F7F" w:rsidRPr="00057676">
        <w:rPr>
          <w:rFonts w:ascii="Cambria" w:hAnsi="Cambria" w:cstheme="majorBidi"/>
          <w:sz w:val="24"/>
          <w:szCs w:val="24"/>
          <w:lang w:val="id-ID"/>
        </w:rPr>
        <w:t xml:space="preserve"> rangkaian uji coba yang dilakukan oleh penulis </w:t>
      </w:r>
      <w:r w:rsidRPr="00057676">
        <w:rPr>
          <w:rFonts w:ascii="Cambria" w:hAnsi="Cambria" w:cstheme="majorBidi"/>
          <w:sz w:val="24"/>
          <w:szCs w:val="24"/>
          <w:lang w:val="id-ID"/>
        </w:rPr>
        <w:t>:</w:t>
      </w:r>
    </w:p>
    <w:p w14:paraId="59C38C23" w14:textId="77777777" w:rsidR="00B75816" w:rsidRPr="00057676" w:rsidRDefault="008454F6" w:rsidP="000E7185">
      <w:pPr>
        <w:pStyle w:val="ListParagraph"/>
        <w:numPr>
          <w:ilvl w:val="0"/>
          <w:numId w:val="11"/>
        </w:numPr>
        <w:tabs>
          <w:tab w:val="left" w:pos="6060"/>
        </w:tabs>
        <w:spacing w:after="0" w:line="276" w:lineRule="auto"/>
        <w:ind w:left="284" w:hanging="284"/>
        <w:jc w:val="both"/>
        <w:rPr>
          <w:rFonts w:ascii="Cambria" w:hAnsi="Cambria" w:cstheme="majorBidi"/>
          <w:b/>
          <w:bCs/>
          <w:sz w:val="24"/>
          <w:szCs w:val="24"/>
          <w:lang w:val="id-ID"/>
        </w:rPr>
      </w:pPr>
      <w:r w:rsidRPr="00057676">
        <w:rPr>
          <w:rFonts w:ascii="Cambria" w:hAnsi="Cambria" w:cstheme="majorBidi"/>
          <w:b/>
          <w:bCs/>
          <w:sz w:val="24"/>
          <w:szCs w:val="24"/>
          <w:lang w:val="id-ID"/>
        </w:rPr>
        <w:t xml:space="preserve">Deskripsi </w:t>
      </w:r>
      <w:r w:rsidR="00612BA4" w:rsidRPr="00057676">
        <w:rPr>
          <w:rFonts w:ascii="Cambria" w:hAnsi="Cambria" w:cstheme="majorBidi"/>
          <w:b/>
          <w:bCs/>
          <w:sz w:val="24"/>
          <w:szCs w:val="24"/>
          <w:lang w:val="id-ID"/>
        </w:rPr>
        <w:t>Analisis Hasil Uji Coba Kelompok Kecil</w:t>
      </w:r>
    </w:p>
    <w:p w14:paraId="3A818DDD" w14:textId="226C12EF" w:rsidR="008B459D" w:rsidRPr="000E7185" w:rsidRDefault="008454F6" w:rsidP="000E7185">
      <w:pPr>
        <w:pStyle w:val="ListParagraph"/>
        <w:tabs>
          <w:tab w:val="left" w:pos="6060"/>
        </w:tabs>
        <w:spacing w:after="0" w:line="276" w:lineRule="auto"/>
        <w:ind w:left="0" w:firstLine="567"/>
        <w:jc w:val="both"/>
        <w:rPr>
          <w:rFonts w:ascii="Cambria" w:hAnsi="Cambria" w:cstheme="majorBidi"/>
          <w:sz w:val="24"/>
          <w:szCs w:val="24"/>
          <w:lang w:val="id-ID"/>
        </w:rPr>
      </w:pPr>
      <w:r w:rsidRPr="00057676">
        <w:rPr>
          <w:rFonts w:ascii="Cambria" w:hAnsi="Cambria" w:cstheme="majorBidi"/>
          <w:sz w:val="24"/>
          <w:szCs w:val="24"/>
          <w:lang w:val="id-ID"/>
        </w:rPr>
        <w:t>U</w:t>
      </w:r>
      <w:r w:rsidR="00612BA4" w:rsidRPr="00057676">
        <w:rPr>
          <w:rFonts w:ascii="Cambria" w:hAnsi="Cambria" w:cstheme="majorBidi"/>
          <w:sz w:val="24"/>
          <w:szCs w:val="24"/>
          <w:lang w:val="id-ID"/>
        </w:rPr>
        <w:t>ji coba ke</w:t>
      </w:r>
      <w:r w:rsidR="00D42FF7" w:rsidRPr="00057676">
        <w:rPr>
          <w:rFonts w:ascii="Cambria" w:hAnsi="Cambria" w:cstheme="majorBidi"/>
          <w:sz w:val="24"/>
          <w:szCs w:val="24"/>
          <w:lang w:val="id-ID"/>
        </w:rPr>
        <w:t>lompok kecil yang terdiri dari 8</w:t>
      </w:r>
      <w:r w:rsidR="00612BA4" w:rsidRPr="00057676">
        <w:rPr>
          <w:rFonts w:ascii="Cambria" w:hAnsi="Cambria" w:cstheme="majorBidi"/>
          <w:sz w:val="24"/>
          <w:szCs w:val="24"/>
          <w:lang w:val="id-ID"/>
        </w:rPr>
        <w:t xml:space="preserve"> ora</w:t>
      </w:r>
      <w:r w:rsidR="00D42FF7" w:rsidRPr="00057676">
        <w:rPr>
          <w:rFonts w:ascii="Cambria" w:hAnsi="Cambria" w:cstheme="majorBidi"/>
          <w:sz w:val="24"/>
          <w:szCs w:val="24"/>
          <w:lang w:val="id-ID"/>
        </w:rPr>
        <w:t xml:space="preserve">ng yang dimana dalam satu kelompoknya terdiri dari 4 orang dengan tingkat prestasi sejarah tinggi, dan 4 orang dari prestasi sejarah rendah </w:t>
      </w:r>
      <w:r w:rsidRPr="00057676">
        <w:rPr>
          <w:rFonts w:ascii="Cambria" w:hAnsi="Cambria" w:cstheme="majorBidi"/>
          <w:sz w:val="24"/>
          <w:szCs w:val="24"/>
          <w:lang w:val="id-ID"/>
        </w:rPr>
        <w:t>diambil dari sampel</w:t>
      </w:r>
      <w:r w:rsidR="00E67434" w:rsidRPr="00057676">
        <w:rPr>
          <w:rFonts w:ascii="Cambria" w:hAnsi="Cambria" w:cstheme="majorBidi"/>
          <w:sz w:val="24"/>
          <w:szCs w:val="24"/>
          <w:lang w:val="id-ID"/>
        </w:rPr>
        <w:t xml:space="preserve"> kelas X IPS 2 semester genap</w:t>
      </w:r>
      <w:r w:rsidR="00612BA4" w:rsidRPr="00057676">
        <w:rPr>
          <w:rFonts w:ascii="Cambria" w:hAnsi="Cambria" w:cstheme="majorBidi"/>
          <w:sz w:val="24"/>
          <w:szCs w:val="24"/>
          <w:lang w:val="id-ID"/>
        </w:rPr>
        <w:t xml:space="preserve"> di SMA Negeri 8 Kota Jambi tahun ajaran 2022/2023.</w:t>
      </w:r>
      <w:r w:rsidR="001A305A" w:rsidRPr="00057676">
        <w:rPr>
          <w:rFonts w:ascii="Cambria" w:hAnsi="Cambria" w:cstheme="majorBidi"/>
          <w:sz w:val="24"/>
          <w:szCs w:val="24"/>
          <w:lang w:val="id-ID"/>
        </w:rPr>
        <w:t xml:space="preserve"> Uji coba  kelompok kecil dimaksudkan untuk mengidentifikasi terlebih dahulu permasalahan yang muncul saat menggunakan media pembelajaran sebelum melakukan uji coba kelompok besar. </w:t>
      </w:r>
    </w:p>
    <w:p w14:paraId="7D554C75" w14:textId="77777777" w:rsidR="00343DA6" w:rsidRPr="00057676" w:rsidRDefault="00F94C6A" w:rsidP="000E7185">
      <w:pPr>
        <w:pStyle w:val="ListParagraph"/>
        <w:numPr>
          <w:ilvl w:val="0"/>
          <w:numId w:val="12"/>
        </w:numPr>
        <w:tabs>
          <w:tab w:val="left" w:pos="6060"/>
        </w:tabs>
        <w:spacing w:after="0" w:line="276" w:lineRule="auto"/>
        <w:ind w:left="567" w:hanging="283"/>
        <w:jc w:val="both"/>
        <w:rPr>
          <w:rFonts w:ascii="Cambria" w:hAnsi="Cambria" w:cstheme="majorBidi"/>
          <w:b/>
          <w:bCs/>
          <w:sz w:val="24"/>
          <w:szCs w:val="24"/>
          <w:lang w:val="id-ID"/>
        </w:rPr>
      </w:pPr>
      <w:r w:rsidRPr="00057676">
        <w:rPr>
          <w:rFonts w:ascii="Cambria" w:hAnsi="Cambria" w:cstheme="majorBidi"/>
          <w:b/>
          <w:bCs/>
          <w:sz w:val="24"/>
          <w:szCs w:val="24"/>
          <w:lang w:val="id-ID"/>
        </w:rPr>
        <w:t xml:space="preserve">Analisis </w:t>
      </w:r>
      <w:r w:rsidR="00343DA6" w:rsidRPr="00057676">
        <w:rPr>
          <w:rFonts w:ascii="Cambria" w:hAnsi="Cambria" w:cstheme="majorBidi"/>
          <w:b/>
          <w:bCs/>
          <w:sz w:val="24"/>
          <w:szCs w:val="24"/>
          <w:lang w:val="id-ID"/>
        </w:rPr>
        <w:t xml:space="preserve"> Normalitas</w:t>
      </w:r>
      <w:r w:rsidRPr="00057676">
        <w:rPr>
          <w:rFonts w:ascii="Cambria" w:hAnsi="Cambria" w:cstheme="majorBidi"/>
          <w:b/>
          <w:bCs/>
          <w:sz w:val="24"/>
          <w:szCs w:val="24"/>
          <w:lang w:val="id-ID"/>
        </w:rPr>
        <w:t xml:space="preserve"> </w:t>
      </w:r>
      <w:r w:rsidR="00E67434" w:rsidRPr="00057676">
        <w:rPr>
          <w:rFonts w:ascii="Cambria" w:hAnsi="Cambria" w:cstheme="majorBidi"/>
          <w:b/>
          <w:bCs/>
          <w:sz w:val="24"/>
          <w:szCs w:val="24"/>
          <w:lang w:val="id-ID"/>
        </w:rPr>
        <w:t xml:space="preserve">Hasil Uji Coba Kelompok Kecil </w:t>
      </w:r>
      <w:r w:rsidRPr="00057676">
        <w:rPr>
          <w:rFonts w:ascii="Cambria" w:hAnsi="Cambria" w:cstheme="majorBidi"/>
          <w:b/>
          <w:bCs/>
          <w:sz w:val="24"/>
          <w:szCs w:val="24"/>
          <w:lang w:val="id-ID"/>
        </w:rPr>
        <w:t>Media Maket Berbasis Sejarah Lokal</w:t>
      </w:r>
    </w:p>
    <w:p w14:paraId="4C631173" w14:textId="77777777" w:rsidR="00560B0A" w:rsidRPr="00057676" w:rsidRDefault="006C31E4" w:rsidP="000E7185">
      <w:pPr>
        <w:tabs>
          <w:tab w:val="left" w:pos="6060"/>
        </w:tabs>
        <w:spacing w:after="0" w:line="276" w:lineRule="auto"/>
        <w:ind w:left="567" w:firstLine="567"/>
        <w:jc w:val="both"/>
        <w:rPr>
          <w:rFonts w:ascii="Cambria" w:hAnsi="Cambria" w:cstheme="majorBidi"/>
          <w:sz w:val="24"/>
          <w:szCs w:val="24"/>
          <w:lang w:val="id-ID"/>
        </w:rPr>
      </w:pPr>
      <w:r w:rsidRPr="00057676">
        <w:rPr>
          <w:rFonts w:ascii="Cambria" w:hAnsi="Cambria" w:cstheme="majorBidi"/>
          <w:sz w:val="24"/>
          <w:szCs w:val="24"/>
          <w:lang w:val="id-ID"/>
        </w:rPr>
        <w:t xml:space="preserve">Untuk Sampel kelas X IPS 2 dilakukan uji coba kelompok kecil  dan untuk meringkas hasil pengolahan data dilakukan berdasarkan uji normalitas sampel dan terlihat data berdistribusi normal. Berikut data hasil uji normalitas menggunakan </w:t>
      </w:r>
      <w:r w:rsidRPr="00057676">
        <w:rPr>
          <w:rFonts w:ascii="Cambria" w:hAnsi="Cambria" w:cstheme="majorBidi"/>
          <w:i/>
          <w:iCs/>
          <w:sz w:val="24"/>
          <w:szCs w:val="24"/>
          <w:lang w:val="id-ID"/>
        </w:rPr>
        <w:t>Saphiro Wilk</w:t>
      </w:r>
      <w:r w:rsidRPr="00057676">
        <w:rPr>
          <w:rFonts w:ascii="Cambria" w:hAnsi="Cambria" w:cstheme="majorBidi"/>
          <w:sz w:val="24"/>
          <w:szCs w:val="24"/>
          <w:lang w:val="id-ID"/>
        </w:rPr>
        <w:t xml:space="preserve"> dengan bantuan </w:t>
      </w:r>
      <w:r w:rsidR="00771E52" w:rsidRPr="00057676">
        <w:rPr>
          <w:rFonts w:ascii="Cambria" w:hAnsi="Cambria" w:cstheme="majorBidi"/>
          <w:sz w:val="24"/>
          <w:szCs w:val="24"/>
          <w:lang w:val="id-ID"/>
        </w:rPr>
        <w:t xml:space="preserve">SPSS 26 : </w:t>
      </w:r>
    </w:p>
    <w:p w14:paraId="0FA146D1" w14:textId="6350BA50" w:rsidR="009514DE" w:rsidRPr="00057676" w:rsidRDefault="001C6115" w:rsidP="000E7185">
      <w:pPr>
        <w:spacing w:line="276" w:lineRule="auto"/>
        <w:ind w:left="567" w:right="849" w:firstLine="284"/>
        <w:jc w:val="center"/>
        <w:rPr>
          <w:rFonts w:ascii="Cambria" w:hAnsi="Cambria" w:cs="Times New Roman"/>
          <w:sz w:val="24"/>
          <w:szCs w:val="24"/>
          <w:lang w:val="id-ID"/>
        </w:rPr>
      </w:pPr>
      <w:r w:rsidRPr="000E7185">
        <w:rPr>
          <w:rFonts w:ascii="Cambria" w:hAnsi="Cambria" w:cs="Times New Roman"/>
          <w:b/>
          <w:bCs/>
          <w:i/>
          <w:iCs/>
          <w:sz w:val="24"/>
          <w:szCs w:val="24"/>
          <w:lang w:val="id-ID"/>
        </w:rPr>
        <w:t xml:space="preserve">Tabel </w:t>
      </w:r>
      <w:r w:rsidR="000E7185" w:rsidRPr="000E7185">
        <w:rPr>
          <w:rFonts w:ascii="Cambria" w:hAnsi="Cambria" w:cs="Times New Roman"/>
          <w:b/>
          <w:bCs/>
          <w:i/>
          <w:iCs/>
          <w:sz w:val="24"/>
          <w:szCs w:val="24"/>
          <w:lang w:val="en-US"/>
        </w:rPr>
        <w:t>2</w:t>
      </w:r>
      <w:r w:rsidR="00343DA6" w:rsidRPr="00057676">
        <w:rPr>
          <w:rFonts w:ascii="Cambria" w:hAnsi="Cambria" w:cs="Times New Roman"/>
          <w:b/>
          <w:bCs/>
          <w:sz w:val="24"/>
          <w:szCs w:val="24"/>
          <w:lang w:val="id-ID"/>
        </w:rPr>
        <w:t xml:space="preserve"> </w:t>
      </w:r>
      <w:r w:rsidR="00FC260D" w:rsidRPr="00057676">
        <w:rPr>
          <w:rFonts w:ascii="Cambria" w:hAnsi="Cambria" w:cs="Times New Roman"/>
          <w:sz w:val="24"/>
          <w:szCs w:val="24"/>
          <w:lang w:val="id-ID"/>
        </w:rPr>
        <w:t xml:space="preserve">Rangkuman Pengolahan </w:t>
      </w:r>
      <w:r w:rsidR="00560B0A" w:rsidRPr="00057676">
        <w:rPr>
          <w:rFonts w:ascii="Cambria" w:hAnsi="Cambria" w:cs="Times New Roman"/>
          <w:sz w:val="24"/>
          <w:szCs w:val="24"/>
          <w:lang w:val="id-ID"/>
        </w:rPr>
        <w:t>Media Pembelajaran Maket</w:t>
      </w:r>
      <w:r w:rsidR="000E7185">
        <w:rPr>
          <w:rFonts w:ascii="Cambria" w:hAnsi="Cambria" w:cs="Times New Roman"/>
          <w:sz w:val="24"/>
          <w:szCs w:val="24"/>
          <w:lang w:val="en-US"/>
        </w:rPr>
        <w:t xml:space="preserve"> </w:t>
      </w:r>
      <w:r w:rsidR="00560B0A" w:rsidRPr="00057676">
        <w:rPr>
          <w:rFonts w:ascii="Cambria" w:hAnsi="Cambria" w:cs="Times New Roman"/>
          <w:sz w:val="24"/>
          <w:szCs w:val="24"/>
          <w:lang w:val="id-ID"/>
        </w:rPr>
        <w:t>Berbasis Sejarah Lokal</w:t>
      </w:r>
    </w:p>
    <w:tbl>
      <w:tblPr>
        <w:tblW w:w="7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4"/>
        <w:gridCol w:w="948"/>
        <w:gridCol w:w="947"/>
        <w:gridCol w:w="947"/>
        <w:gridCol w:w="947"/>
        <w:gridCol w:w="947"/>
        <w:gridCol w:w="951"/>
      </w:tblGrid>
      <w:tr w:rsidR="00FC260D" w:rsidRPr="00057676" w14:paraId="12E9AACF" w14:textId="77777777" w:rsidTr="006C31E4">
        <w:trPr>
          <w:cantSplit/>
          <w:jc w:val="center"/>
        </w:trPr>
        <w:tc>
          <w:tcPr>
            <w:tcW w:w="7031" w:type="dxa"/>
            <w:gridSpan w:val="7"/>
            <w:shd w:val="clear" w:color="auto" w:fill="FFFFFF"/>
            <w:vAlign w:val="center"/>
          </w:tcPr>
          <w:p w14:paraId="392671D4" w14:textId="77777777" w:rsidR="00FC260D" w:rsidRPr="00057676" w:rsidRDefault="00FC260D" w:rsidP="00057676">
            <w:pPr>
              <w:spacing w:after="0" w:line="240" w:lineRule="auto"/>
              <w:ind w:left="60" w:right="60"/>
              <w:jc w:val="both"/>
              <w:rPr>
                <w:rFonts w:ascii="Cambria" w:hAnsi="Cambria" w:cs="Arial"/>
                <w:color w:val="010205"/>
                <w:sz w:val="24"/>
                <w:szCs w:val="24"/>
              </w:rPr>
            </w:pPr>
            <w:r w:rsidRPr="00057676">
              <w:rPr>
                <w:rFonts w:ascii="Cambria" w:hAnsi="Cambria" w:cs="Arial"/>
                <w:b/>
                <w:bCs/>
                <w:color w:val="010205"/>
                <w:sz w:val="24"/>
                <w:szCs w:val="24"/>
              </w:rPr>
              <w:t>Case Processing Summary</w:t>
            </w:r>
          </w:p>
        </w:tc>
      </w:tr>
      <w:tr w:rsidR="00FC260D" w:rsidRPr="00057676" w14:paraId="7E554C09" w14:textId="77777777" w:rsidTr="006C31E4">
        <w:trPr>
          <w:cantSplit/>
          <w:jc w:val="center"/>
        </w:trPr>
        <w:tc>
          <w:tcPr>
            <w:tcW w:w="1344" w:type="dxa"/>
            <w:vMerge w:val="restart"/>
            <w:shd w:val="clear" w:color="auto" w:fill="FFFFFF"/>
            <w:vAlign w:val="bottom"/>
          </w:tcPr>
          <w:p w14:paraId="294A840B" w14:textId="77777777" w:rsidR="00FC260D" w:rsidRPr="00057676" w:rsidRDefault="00FC260D" w:rsidP="00057676">
            <w:pPr>
              <w:spacing w:after="0" w:line="240" w:lineRule="auto"/>
              <w:jc w:val="both"/>
              <w:rPr>
                <w:rFonts w:ascii="Cambria" w:hAnsi="Cambria" w:cs="Times New Roman"/>
                <w:sz w:val="24"/>
                <w:szCs w:val="24"/>
              </w:rPr>
            </w:pPr>
          </w:p>
        </w:tc>
        <w:tc>
          <w:tcPr>
            <w:tcW w:w="5687" w:type="dxa"/>
            <w:gridSpan w:val="6"/>
            <w:shd w:val="clear" w:color="auto" w:fill="FFFFFF"/>
            <w:vAlign w:val="bottom"/>
          </w:tcPr>
          <w:p w14:paraId="2AB8605B" w14:textId="77777777" w:rsidR="00FC260D" w:rsidRPr="00057676" w:rsidRDefault="00FC260D" w:rsidP="00057676">
            <w:pPr>
              <w:spacing w:after="0" w:line="240" w:lineRule="auto"/>
              <w:ind w:left="-1032" w:right="60"/>
              <w:jc w:val="both"/>
              <w:rPr>
                <w:rFonts w:ascii="Cambria" w:hAnsi="Cambria" w:cs="Arial"/>
                <w:color w:val="264A60"/>
                <w:sz w:val="24"/>
                <w:szCs w:val="24"/>
              </w:rPr>
            </w:pPr>
            <w:r w:rsidRPr="00057676">
              <w:rPr>
                <w:rFonts w:ascii="Cambria" w:hAnsi="Cambria" w:cs="Arial"/>
                <w:color w:val="264A60"/>
                <w:sz w:val="24"/>
                <w:szCs w:val="24"/>
              </w:rPr>
              <w:t>Cases</w:t>
            </w:r>
          </w:p>
        </w:tc>
      </w:tr>
      <w:tr w:rsidR="00FC260D" w:rsidRPr="00057676" w14:paraId="6E5B6043" w14:textId="77777777" w:rsidTr="006C31E4">
        <w:trPr>
          <w:cantSplit/>
          <w:jc w:val="center"/>
        </w:trPr>
        <w:tc>
          <w:tcPr>
            <w:tcW w:w="1344" w:type="dxa"/>
            <w:vMerge/>
            <w:shd w:val="clear" w:color="auto" w:fill="FFFFFF"/>
            <w:vAlign w:val="bottom"/>
          </w:tcPr>
          <w:p w14:paraId="2952F254" w14:textId="77777777" w:rsidR="00FC260D" w:rsidRPr="00057676" w:rsidRDefault="00FC260D" w:rsidP="00057676">
            <w:pPr>
              <w:spacing w:after="0" w:line="240" w:lineRule="auto"/>
              <w:jc w:val="both"/>
              <w:rPr>
                <w:rFonts w:ascii="Cambria" w:hAnsi="Cambria" w:cs="Arial"/>
                <w:color w:val="264A60"/>
                <w:sz w:val="24"/>
                <w:szCs w:val="24"/>
              </w:rPr>
            </w:pPr>
          </w:p>
        </w:tc>
        <w:tc>
          <w:tcPr>
            <w:tcW w:w="1895" w:type="dxa"/>
            <w:gridSpan w:val="2"/>
            <w:shd w:val="clear" w:color="auto" w:fill="FFFFFF"/>
            <w:vAlign w:val="bottom"/>
          </w:tcPr>
          <w:p w14:paraId="6E273A22" w14:textId="77777777" w:rsidR="00FC260D" w:rsidRPr="00057676" w:rsidRDefault="00FC260D"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Valid</w:t>
            </w:r>
          </w:p>
        </w:tc>
        <w:tc>
          <w:tcPr>
            <w:tcW w:w="1894" w:type="dxa"/>
            <w:gridSpan w:val="2"/>
            <w:shd w:val="clear" w:color="auto" w:fill="FFFFFF"/>
            <w:vAlign w:val="bottom"/>
          </w:tcPr>
          <w:p w14:paraId="71EE1E56" w14:textId="77777777" w:rsidR="00FC260D" w:rsidRPr="00057676" w:rsidRDefault="00FC260D"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Missing</w:t>
            </w:r>
          </w:p>
        </w:tc>
        <w:tc>
          <w:tcPr>
            <w:tcW w:w="1898" w:type="dxa"/>
            <w:gridSpan w:val="2"/>
            <w:shd w:val="clear" w:color="auto" w:fill="FFFFFF"/>
            <w:vAlign w:val="bottom"/>
          </w:tcPr>
          <w:p w14:paraId="570ED056" w14:textId="77777777" w:rsidR="00FC260D" w:rsidRPr="00057676" w:rsidRDefault="00FC260D"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Total</w:t>
            </w:r>
          </w:p>
        </w:tc>
      </w:tr>
      <w:tr w:rsidR="00FC260D" w:rsidRPr="00057676" w14:paraId="08DC4330" w14:textId="77777777" w:rsidTr="006C31E4">
        <w:trPr>
          <w:cantSplit/>
          <w:jc w:val="center"/>
        </w:trPr>
        <w:tc>
          <w:tcPr>
            <w:tcW w:w="1344" w:type="dxa"/>
            <w:vMerge/>
            <w:shd w:val="clear" w:color="auto" w:fill="FFFFFF"/>
            <w:vAlign w:val="bottom"/>
          </w:tcPr>
          <w:p w14:paraId="4288CF32" w14:textId="77777777" w:rsidR="00FC260D" w:rsidRPr="00057676" w:rsidRDefault="00FC260D" w:rsidP="00057676">
            <w:pPr>
              <w:spacing w:after="0" w:line="240" w:lineRule="auto"/>
              <w:jc w:val="both"/>
              <w:rPr>
                <w:rFonts w:ascii="Cambria" w:hAnsi="Cambria" w:cs="Arial"/>
                <w:color w:val="264A60"/>
                <w:sz w:val="24"/>
                <w:szCs w:val="24"/>
              </w:rPr>
            </w:pPr>
          </w:p>
        </w:tc>
        <w:tc>
          <w:tcPr>
            <w:tcW w:w="948" w:type="dxa"/>
            <w:shd w:val="clear" w:color="auto" w:fill="FFFFFF"/>
            <w:vAlign w:val="bottom"/>
          </w:tcPr>
          <w:p w14:paraId="15817786" w14:textId="77777777" w:rsidR="00FC260D" w:rsidRPr="00057676" w:rsidRDefault="00FC260D"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N</w:t>
            </w:r>
          </w:p>
        </w:tc>
        <w:tc>
          <w:tcPr>
            <w:tcW w:w="947" w:type="dxa"/>
            <w:shd w:val="clear" w:color="auto" w:fill="FFFFFF"/>
            <w:vAlign w:val="bottom"/>
          </w:tcPr>
          <w:p w14:paraId="22D318A9" w14:textId="77777777" w:rsidR="00FC260D" w:rsidRPr="00057676" w:rsidRDefault="00FC260D"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Percent</w:t>
            </w:r>
          </w:p>
        </w:tc>
        <w:tc>
          <w:tcPr>
            <w:tcW w:w="947" w:type="dxa"/>
            <w:shd w:val="clear" w:color="auto" w:fill="FFFFFF"/>
            <w:vAlign w:val="bottom"/>
          </w:tcPr>
          <w:p w14:paraId="1765E217" w14:textId="77777777" w:rsidR="00FC260D" w:rsidRPr="00057676" w:rsidRDefault="00FC260D"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N</w:t>
            </w:r>
          </w:p>
        </w:tc>
        <w:tc>
          <w:tcPr>
            <w:tcW w:w="947" w:type="dxa"/>
            <w:shd w:val="clear" w:color="auto" w:fill="FFFFFF"/>
            <w:vAlign w:val="bottom"/>
          </w:tcPr>
          <w:p w14:paraId="3A9F45E7" w14:textId="77777777" w:rsidR="00FC260D" w:rsidRPr="00057676" w:rsidRDefault="00FC260D"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Percent</w:t>
            </w:r>
          </w:p>
        </w:tc>
        <w:tc>
          <w:tcPr>
            <w:tcW w:w="947" w:type="dxa"/>
            <w:shd w:val="clear" w:color="auto" w:fill="FFFFFF"/>
            <w:vAlign w:val="bottom"/>
          </w:tcPr>
          <w:p w14:paraId="0B497594" w14:textId="77777777" w:rsidR="00FC260D" w:rsidRPr="00057676" w:rsidRDefault="00FC260D"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N</w:t>
            </w:r>
          </w:p>
        </w:tc>
        <w:tc>
          <w:tcPr>
            <w:tcW w:w="951" w:type="dxa"/>
            <w:shd w:val="clear" w:color="auto" w:fill="FFFFFF"/>
            <w:vAlign w:val="bottom"/>
          </w:tcPr>
          <w:p w14:paraId="1C306D42" w14:textId="77777777" w:rsidR="00FC260D" w:rsidRPr="00057676" w:rsidRDefault="00FC260D"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Percent</w:t>
            </w:r>
          </w:p>
        </w:tc>
      </w:tr>
      <w:tr w:rsidR="00FC260D" w:rsidRPr="00057676" w14:paraId="05B53594" w14:textId="77777777" w:rsidTr="006C31E4">
        <w:trPr>
          <w:cantSplit/>
          <w:jc w:val="center"/>
        </w:trPr>
        <w:tc>
          <w:tcPr>
            <w:tcW w:w="1344" w:type="dxa"/>
            <w:shd w:val="clear" w:color="auto" w:fill="E0E0E0"/>
          </w:tcPr>
          <w:p w14:paraId="050A437C" w14:textId="77777777" w:rsidR="00FC260D" w:rsidRPr="00057676" w:rsidRDefault="00FC260D"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Nilai Uji Coba</w:t>
            </w:r>
          </w:p>
        </w:tc>
        <w:tc>
          <w:tcPr>
            <w:tcW w:w="948" w:type="dxa"/>
            <w:shd w:val="clear" w:color="auto" w:fill="FFFFFF"/>
          </w:tcPr>
          <w:p w14:paraId="75CBA49D" w14:textId="77777777" w:rsidR="00FC260D" w:rsidRPr="00057676" w:rsidRDefault="00FC260D" w:rsidP="00057676">
            <w:pPr>
              <w:spacing w:after="0" w:line="240" w:lineRule="auto"/>
              <w:ind w:left="60" w:right="60"/>
              <w:jc w:val="both"/>
              <w:rPr>
                <w:rFonts w:ascii="Cambria" w:hAnsi="Cambria" w:cs="Arial"/>
                <w:color w:val="010205"/>
                <w:sz w:val="24"/>
                <w:szCs w:val="24"/>
              </w:rPr>
            </w:pPr>
            <w:r w:rsidRPr="00057676">
              <w:rPr>
                <w:rFonts w:ascii="Cambria" w:hAnsi="Cambria" w:cs="Arial"/>
                <w:color w:val="010205"/>
                <w:sz w:val="24"/>
                <w:szCs w:val="24"/>
              </w:rPr>
              <w:t>8</w:t>
            </w:r>
          </w:p>
        </w:tc>
        <w:tc>
          <w:tcPr>
            <w:tcW w:w="947" w:type="dxa"/>
            <w:shd w:val="clear" w:color="auto" w:fill="FFFFFF"/>
          </w:tcPr>
          <w:p w14:paraId="2077208F" w14:textId="77777777" w:rsidR="00FC260D" w:rsidRPr="00057676" w:rsidRDefault="00FC260D" w:rsidP="00057676">
            <w:pPr>
              <w:spacing w:after="0" w:line="240" w:lineRule="auto"/>
              <w:ind w:left="60" w:right="60"/>
              <w:jc w:val="both"/>
              <w:rPr>
                <w:rFonts w:ascii="Cambria" w:hAnsi="Cambria" w:cs="Arial"/>
                <w:color w:val="010205"/>
                <w:sz w:val="24"/>
                <w:szCs w:val="24"/>
              </w:rPr>
            </w:pPr>
            <w:r w:rsidRPr="00057676">
              <w:rPr>
                <w:rFonts w:ascii="Cambria" w:hAnsi="Cambria" w:cs="Arial"/>
                <w:color w:val="010205"/>
                <w:sz w:val="24"/>
                <w:szCs w:val="24"/>
              </w:rPr>
              <w:t>100,0%</w:t>
            </w:r>
          </w:p>
        </w:tc>
        <w:tc>
          <w:tcPr>
            <w:tcW w:w="947" w:type="dxa"/>
            <w:shd w:val="clear" w:color="auto" w:fill="FFFFFF"/>
          </w:tcPr>
          <w:p w14:paraId="1528DBCD" w14:textId="77777777" w:rsidR="00FC260D" w:rsidRPr="00057676" w:rsidRDefault="00FC260D" w:rsidP="00057676">
            <w:pPr>
              <w:spacing w:after="0" w:line="240" w:lineRule="auto"/>
              <w:ind w:left="60" w:right="60"/>
              <w:jc w:val="both"/>
              <w:rPr>
                <w:rFonts w:ascii="Cambria" w:hAnsi="Cambria" w:cs="Arial"/>
                <w:color w:val="010205"/>
                <w:sz w:val="24"/>
                <w:szCs w:val="24"/>
              </w:rPr>
            </w:pPr>
            <w:r w:rsidRPr="00057676">
              <w:rPr>
                <w:rFonts w:ascii="Cambria" w:hAnsi="Cambria" w:cs="Arial"/>
                <w:color w:val="010205"/>
                <w:sz w:val="24"/>
                <w:szCs w:val="24"/>
              </w:rPr>
              <w:t>0</w:t>
            </w:r>
          </w:p>
        </w:tc>
        <w:tc>
          <w:tcPr>
            <w:tcW w:w="947" w:type="dxa"/>
            <w:shd w:val="clear" w:color="auto" w:fill="FFFFFF"/>
          </w:tcPr>
          <w:p w14:paraId="5B8516BF" w14:textId="77777777" w:rsidR="00FC260D" w:rsidRPr="00057676" w:rsidRDefault="00FC260D" w:rsidP="00057676">
            <w:pPr>
              <w:spacing w:after="0" w:line="240" w:lineRule="auto"/>
              <w:ind w:left="60" w:right="60"/>
              <w:jc w:val="both"/>
              <w:rPr>
                <w:rFonts w:ascii="Cambria" w:hAnsi="Cambria" w:cs="Arial"/>
                <w:color w:val="010205"/>
                <w:sz w:val="24"/>
                <w:szCs w:val="24"/>
              </w:rPr>
            </w:pPr>
            <w:r w:rsidRPr="00057676">
              <w:rPr>
                <w:rFonts w:ascii="Cambria" w:hAnsi="Cambria" w:cs="Arial"/>
                <w:color w:val="010205"/>
                <w:sz w:val="24"/>
                <w:szCs w:val="24"/>
              </w:rPr>
              <w:t>0,0%</w:t>
            </w:r>
          </w:p>
        </w:tc>
        <w:tc>
          <w:tcPr>
            <w:tcW w:w="947" w:type="dxa"/>
            <w:shd w:val="clear" w:color="auto" w:fill="FFFFFF"/>
          </w:tcPr>
          <w:p w14:paraId="1BC67DF9" w14:textId="77777777" w:rsidR="00FC260D" w:rsidRPr="00057676" w:rsidRDefault="00FC260D" w:rsidP="00057676">
            <w:pPr>
              <w:spacing w:after="0" w:line="240" w:lineRule="auto"/>
              <w:ind w:left="60" w:right="60"/>
              <w:jc w:val="both"/>
              <w:rPr>
                <w:rFonts w:ascii="Cambria" w:hAnsi="Cambria" w:cs="Arial"/>
                <w:color w:val="010205"/>
                <w:sz w:val="24"/>
                <w:szCs w:val="24"/>
              </w:rPr>
            </w:pPr>
            <w:r w:rsidRPr="00057676">
              <w:rPr>
                <w:rFonts w:ascii="Cambria" w:hAnsi="Cambria" w:cs="Arial"/>
                <w:color w:val="010205"/>
                <w:sz w:val="24"/>
                <w:szCs w:val="24"/>
              </w:rPr>
              <w:t>8</w:t>
            </w:r>
          </w:p>
        </w:tc>
        <w:tc>
          <w:tcPr>
            <w:tcW w:w="951" w:type="dxa"/>
            <w:shd w:val="clear" w:color="auto" w:fill="FFFFFF"/>
          </w:tcPr>
          <w:p w14:paraId="28DB721B" w14:textId="77777777" w:rsidR="00FC260D" w:rsidRPr="00057676" w:rsidRDefault="00FC260D" w:rsidP="00057676">
            <w:pPr>
              <w:spacing w:after="0" w:line="240" w:lineRule="auto"/>
              <w:ind w:left="60" w:right="60"/>
              <w:jc w:val="both"/>
              <w:rPr>
                <w:rFonts w:ascii="Cambria" w:hAnsi="Cambria" w:cs="Arial"/>
                <w:color w:val="010205"/>
                <w:sz w:val="24"/>
                <w:szCs w:val="24"/>
              </w:rPr>
            </w:pPr>
            <w:r w:rsidRPr="00057676">
              <w:rPr>
                <w:rFonts w:ascii="Cambria" w:hAnsi="Cambria" w:cs="Arial"/>
                <w:color w:val="010205"/>
                <w:sz w:val="24"/>
                <w:szCs w:val="24"/>
              </w:rPr>
              <w:t>100,0%</w:t>
            </w:r>
          </w:p>
        </w:tc>
      </w:tr>
    </w:tbl>
    <w:p w14:paraId="13D511FC" w14:textId="5FC11444" w:rsidR="004C06CC" w:rsidRPr="00057676" w:rsidRDefault="00BE3F46" w:rsidP="00057676">
      <w:pPr>
        <w:spacing w:line="400" w:lineRule="atLeast"/>
        <w:ind w:left="284" w:firstLine="142"/>
        <w:jc w:val="both"/>
        <w:rPr>
          <w:rFonts w:ascii="Cambria" w:hAnsi="Cambria" w:cs="Times New Roman"/>
          <w:sz w:val="24"/>
          <w:szCs w:val="24"/>
          <w:lang w:val="id-ID"/>
        </w:rPr>
      </w:pPr>
      <w:r>
        <w:rPr>
          <w:rFonts w:ascii="Cambria" w:hAnsi="Cambria" w:cs="Times New Roman"/>
          <w:sz w:val="24"/>
          <w:szCs w:val="24"/>
          <w:lang w:val="id-ID"/>
        </w:rPr>
        <w:t xml:space="preserve">          </w:t>
      </w:r>
      <w:r w:rsidR="00FC260D" w:rsidRPr="00057676">
        <w:rPr>
          <w:rFonts w:ascii="Cambria" w:hAnsi="Cambria" w:cs="Times New Roman"/>
          <w:sz w:val="24"/>
          <w:szCs w:val="24"/>
          <w:lang w:val="id-ID"/>
        </w:rPr>
        <w:t>Sumber : SPS</w:t>
      </w:r>
      <w:r w:rsidR="00E67434" w:rsidRPr="00057676">
        <w:rPr>
          <w:rFonts w:ascii="Cambria" w:hAnsi="Cambria" w:cs="Times New Roman"/>
          <w:sz w:val="24"/>
          <w:szCs w:val="24"/>
          <w:lang w:val="id-ID"/>
        </w:rPr>
        <w:t>S 26 (Data diolah peneliti2023)</w:t>
      </w:r>
    </w:p>
    <w:p w14:paraId="701FB242" w14:textId="7E95E19A" w:rsidR="00FC260D" w:rsidRPr="00057676" w:rsidRDefault="001C6115" w:rsidP="000E7185">
      <w:pPr>
        <w:spacing w:after="0" w:line="276" w:lineRule="auto"/>
        <w:ind w:left="426" w:right="424"/>
        <w:jc w:val="center"/>
        <w:rPr>
          <w:rFonts w:ascii="Cambria" w:hAnsi="Cambria" w:cs="Times New Roman"/>
          <w:sz w:val="24"/>
          <w:szCs w:val="24"/>
          <w:lang w:val="id-ID"/>
        </w:rPr>
      </w:pPr>
      <w:r w:rsidRPr="00057676">
        <w:rPr>
          <w:rFonts w:ascii="Cambria" w:hAnsi="Cambria" w:cs="Times New Roman"/>
          <w:b/>
          <w:bCs/>
          <w:sz w:val="24"/>
          <w:szCs w:val="24"/>
          <w:lang w:val="id-ID"/>
        </w:rPr>
        <w:t xml:space="preserve">Tabel </w:t>
      </w:r>
      <w:r w:rsidR="000E7185">
        <w:rPr>
          <w:rFonts w:ascii="Cambria" w:hAnsi="Cambria" w:cs="Times New Roman"/>
          <w:b/>
          <w:bCs/>
          <w:sz w:val="24"/>
          <w:szCs w:val="24"/>
          <w:lang w:val="en-US"/>
        </w:rPr>
        <w:t>3</w:t>
      </w:r>
      <w:r w:rsidR="00FC260D" w:rsidRPr="00057676">
        <w:rPr>
          <w:rFonts w:ascii="Cambria" w:hAnsi="Cambria" w:cs="Times New Roman"/>
          <w:b/>
          <w:bCs/>
          <w:sz w:val="24"/>
          <w:szCs w:val="24"/>
          <w:lang w:val="id-ID"/>
        </w:rPr>
        <w:t xml:space="preserve"> </w:t>
      </w:r>
      <w:r w:rsidR="004C06CC" w:rsidRPr="00057676">
        <w:rPr>
          <w:rFonts w:ascii="Cambria" w:hAnsi="Cambria" w:cs="Times New Roman"/>
          <w:sz w:val="24"/>
          <w:szCs w:val="24"/>
          <w:lang w:val="id-ID"/>
        </w:rPr>
        <w:t>Uji Normalitas Media Pemb</w:t>
      </w:r>
      <w:r w:rsidR="00057676">
        <w:rPr>
          <w:rFonts w:ascii="Cambria" w:hAnsi="Cambria" w:cs="Times New Roman"/>
          <w:sz w:val="24"/>
          <w:szCs w:val="24"/>
          <w:lang w:val="id-ID"/>
        </w:rPr>
        <w:t xml:space="preserve">elajaran Maket Berbasis Sejarah </w:t>
      </w:r>
      <w:r w:rsidR="004C06CC" w:rsidRPr="00057676">
        <w:rPr>
          <w:rFonts w:ascii="Cambria" w:hAnsi="Cambria" w:cs="Times New Roman"/>
          <w:sz w:val="24"/>
          <w:szCs w:val="24"/>
          <w:lang w:val="id-ID"/>
        </w:rPr>
        <w:t>Lokal</w:t>
      </w:r>
      <w:r w:rsidR="00E67434" w:rsidRPr="00057676">
        <w:rPr>
          <w:rFonts w:ascii="Cambria" w:hAnsi="Cambria" w:cs="Times New Roman"/>
          <w:sz w:val="24"/>
          <w:szCs w:val="24"/>
          <w:lang w:val="id-ID"/>
        </w:rPr>
        <w:t xml:space="preserve"> Pada Mata Pelajaran Sejarah Indonesia Kelas X IPS 2</w:t>
      </w:r>
    </w:p>
    <w:tbl>
      <w:tblPr>
        <w:tblW w:w="7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2"/>
        <w:gridCol w:w="947"/>
        <w:gridCol w:w="947"/>
        <w:gridCol w:w="950"/>
        <w:gridCol w:w="947"/>
        <w:gridCol w:w="947"/>
        <w:gridCol w:w="951"/>
      </w:tblGrid>
      <w:tr w:rsidR="004C06CC" w:rsidRPr="00057676" w14:paraId="11815AD0" w14:textId="77777777" w:rsidTr="00E67434">
        <w:trPr>
          <w:cantSplit/>
          <w:trHeight w:val="405"/>
          <w:jc w:val="center"/>
        </w:trPr>
        <w:tc>
          <w:tcPr>
            <w:tcW w:w="7031" w:type="dxa"/>
            <w:gridSpan w:val="7"/>
            <w:shd w:val="clear" w:color="auto" w:fill="FFFFFF"/>
            <w:vAlign w:val="center"/>
          </w:tcPr>
          <w:p w14:paraId="0B067348" w14:textId="77777777" w:rsidR="004C06CC" w:rsidRPr="00057676" w:rsidRDefault="004C06CC" w:rsidP="00057676">
            <w:pPr>
              <w:spacing w:after="0" w:line="240" w:lineRule="auto"/>
              <w:ind w:left="60" w:right="60"/>
              <w:jc w:val="both"/>
              <w:rPr>
                <w:rFonts w:ascii="Cambria" w:hAnsi="Cambria" w:cs="Arial"/>
                <w:color w:val="010205"/>
                <w:sz w:val="24"/>
                <w:szCs w:val="24"/>
              </w:rPr>
            </w:pPr>
            <w:r w:rsidRPr="00057676">
              <w:rPr>
                <w:rFonts w:ascii="Cambria" w:hAnsi="Cambria" w:cs="Arial"/>
                <w:b/>
                <w:bCs/>
                <w:color w:val="010205"/>
                <w:sz w:val="24"/>
                <w:szCs w:val="24"/>
              </w:rPr>
              <w:t>Tests of Normality</w:t>
            </w:r>
          </w:p>
        </w:tc>
      </w:tr>
      <w:tr w:rsidR="004C06CC" w:rsidRPr="00057676" w14:paraId="2CB38A2E" w14:textId="77777777" w:rsidTr="00E67434">
        <w:trPr>
          <w:cantSplit/>
          <w:trHeight w:val="405"/>
          <w:jc w:val="center"/>
        </w:trPr>
        <w:tc>
          <w:tcPr>
            <w:tcW w:w="1342" w:type="dxa"/>
            <w:vMerge w:val="restart"/>
            <w:shd w:val="clear" w:color="auto" w:fill="FFFFFF"/>
            <w:vAlign w:val="bottom"/>
          </w:tcPr>
          <w:p w14:paraId="2A85A63F" w14:textId="77777777" w:rsidR="004C06CC" w:rsidRPr="00057676" w:rsidRDefault="004C06CC" w:rsidP="00057676">
            <w:pPr>
              <w:spacing w:after="0" w:line="240" w:lineRule="auto"/>
              <w:jc w:val="both"/>
              <w:rPr>
                <w:rFonts w:ascii="Cambria" w:hAnsi="Cambria" w:cs="Times New Roman"/>
                <w:sz w:val="24"/>
                <w:szCs w:val="24"/>
              </w:rPr>
            </w:pPr>
          </w:p>
        </w:tc>
        <w:tc>
          <w:tcPr>
            <w:tcW w:w="2844" w:type="dxa"/>
            <w:gridSpan w:val="3"/>
            <w:shd w:val="clear" w:color="auto" w:fill="FFFFFF"/>
            <w:vAlign w:val="bottom"/>
          </w:tcPr>
          <w:p w14:paraId="644779B4" w14:textId="77777777" w:rsidR="004C06CC" w:rsidRPr="00057676" w:rsidRDefault="004C06CC"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Kolmogorov-Smirnov</w:t>
            </w:r>
            <w:r w:rsidRPr="00057676">
              <w:rPr>
                <w:rFonts w:ascii="Cambria" w:hAnsi="Cambria" w:cs="Arial"/>
                <w:color w:val="264A60"/>
                <w:sz w:val="24"/>
                <w:szCs w:val="24"/>
                <w:vertAlign w:val="superscript"/>
              </w:rPr>
              <w:t>a</w:t>
            </w:r>
          </w:p>
        </w:tc>
        <w:tc>
          <w:tcPr>
            <w:tcW w:w="2845" w:type="dxa"/>
            <w:gridSpan w:val="3"/>
            <w:shd w:val="clear" w:color="auto" w:fill="FFFFFF"/>
            <w:vAlign w:val="bottom"/>
          </w:tcPr>
          <w:p w14:paraId="2514DEC9" w14:textId="77777777" w:rsidR="004C06CC" w:rsidRPr="00057676" w:rsidRDefault="004C06CC"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Shapiro-Wilk</w:t>
            </w:r>
          </w:p>
        </w:tc>
      </w:tr>
      <w:tr w:rsidR="004C06CC" w:rsidRPr="00057676" w14:paraId="0266A6DD" w14:textId="77777777" w:rsidTr="00E67434">
        <w:trPr>
          <w:cantSplit/>
          <w:trHeight w:val="418"/>
          <w:jc w:val="center"/>
        </w:trPr>
        <w:tc>
          <w:tcPr>
            <w:tcW w:w="1342" w:type="dxa"/>
            <w:vMerge/>
            <w:shd w:val="clear" w:color="auto" w:fill="FFFFFF"/>
            <w:vAlign w:val="bottom"/>
          </w:tcPr>
          <w:p w14:paraId="7EC8D349" w14:textId="77777777" w:rsidR="004C06CC" w:rsidRPr="00057676" w:rsidRDefault="004C06CC" w:rsidP="00057676">
            <w:pPr>
              <w:spacing w:after="0" w:line="240" w:lineRule="auto"/>
              <w:jc w:val="both"/>
              <w:rPr>
                <w:rFonts w:ascii="Cambria" w:hAnsi="Cambria" w:cs="Arial"/>
                <w:color w:val="264A60"/>
                <w:sz w:val="24"/>
                <w:szCs w:val="24"/>
              </w:rPr>
            </w:pPr>
          </w:p>
        </w:tc>
        <w:tc>
          <w:tcPr>
            <w:tcW w:w="947" w:type="dxa"/>
            <w:shd w:val="clear" w:color="auto" w:fill="FFFFFF"/>
            <w:vAlign w:val="bottom"/>
          </w:tcPr>
          <w:p w14:paraId="795E89C8" w14:textId="77777777" w:rsidR="004C06CC" w:rsidRPr="00057676" w:rsidRDefault="004C06CC"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Statistic</w:t>
            </w:r>
          </w:p>
        </w:tc>
        <w:tc>
          <w:tcPr>
            <w:tcW w:w="947" w:type="dxa"/>
            <w:shd w:val="clear" w:color="auto" w:fill="FFFFFF"/>
            <w:vAlign w:val="bottom"/>
          </w:tcPr>
          <w:p w14:paraId="3AD8BE02" w14:textId="77777777" w:rsidR="004C06CC" w:rsidRPr="00057676" w:rsidRDefault="00CD4DD9"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D</w:t>
            </w:r>
            <w:r w:rsidR="004C06CC" w:rsidRPr="00057676">
              <w:rPr>
                <w:rFonts w:ascii="Cambria" w:hAnsi="Cambria" w:cs="Arial"/>
                <w:color w:val="264A60"/>
                <w:sz w:val="24"/>
                <w:szCs w:val="24"/>
              </w:rPr>
              <w:t>f</w:t>
            </w:r>
          </w:p>
        </w:tc>
        <w:tc>
          <w:tcPr>
            <w:tcW w:w="950" w:type="dxa"/>
            <w:shd w:val="clear" w:color="auto" w:fill="FFFFFF"/>
            <w:vAlign w:val="bottom"/>
          </w:tcPr>
          <w:p w14:paraId="27FE3269" w14:textId="77777777" w:rsidR="004C06CC" w:rsidRPr="00057676" w:rsidRDefault="004C06CC"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Sig.</w:t>
            </w:r>
          </w:p>
        </w:tc>
        <w:tc>
          <w:tcPr>
            <w:tcW w:w="947" w:type="dxa"/>
            <w:shd w:val="clear" w:color="auto" w:fill="FFFFFF"/>
            <w:vAlign w:val="bottom"/>
          </w:tcPr>
          <w:p w14:paraId="5DE0BE42" w14:textId="77777777" w:rsidR="004C06CC" w:rsidRPr="00057676" w:rsidRDefault="004C06CC"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Statistic</w:t>
            </w:r>
          </w:p>
        </w:tc>
        <w:tc>
          <w:tcPr>
            <w:tcW w:w="947" w:type="dxa"/>
            <w:shd w:val="clear" w:color="auto" w:fill="FFFFFF"/>
            <w:vAlign w:val="bottom"/>
          </w:tcPr>
          <w:p w14:paraId="11EFDB32" w14:textId="77777777" w:rsidR="004C06CC" w:rsidRPr="00057676" w:rsidRDefault="004C06CC"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df</w:t>
            </w:r>
          </w:p>
        </w:tc>
        <w:tc>
          <w:tcPr>
            <w:tcW w:w="951" w:type="dxa"/>
            <w:shd w:val="clear" w:color="auto" w:fill="FFFFFF"/>
            <w:vAlign w:val="bottom"/>
          </w:tcPr>
          <w:p w14:paraId="39B8D240" w14:textId="77777777" w:rsidR="004C06CC" w:rsidRPr="00057676" w:rsidRDefault="004C06CC"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Sig.</w:t>
            </w:r>
          </w:p>
        </w:tc>
      </w:tr>
      <w:tr w:rsidR="004C06CC" w:rsidRPr="00057676" w14:paraId="132E747F" w14:textId="77777777" w:rsidTr="00E67434">
        <w:trPr>
          <w:cantSplit/>
          <w:trHeight w:val="392"/>
          <w:jc w:val="center"/>
        </w:trPr>
        <w:tc>
          <w:tcPr>
            <w:tcW w:w="1342" w:type="dxa"/>
            <w:shd w:val="clear" w:color="auto" w:fill="E0E0E0"/>
          </w:tcPr>
          <w:p w14:paraId="371C15F2" w14:textId="77777777" w:rsidR="004C06CC" w:rsidRPr="00057676" w:rsidRDefault="004C06CC" w:rsidP="00057676">
            <w:pPr>
              <w:spacing w:after="0" w:line="240" w:lineRule="auto"/>
              <w:ind w:left="60" w:right="60"/>
              <w:jc w:val="both"/>
              <w:rPr>
                <w:rFonts w:ascii="Cambria" w:hAnsi="Cambria" w:cs="Arial"/>
                <w:color w:val="264A60"/>
                <w:sz w:val="24"/>
                <w:szCs w:val="24"/>
              </w:rPr>
            </w:pPr>
            <w:r w:rsidRPr="00057676">
              <w:rPr>
                <w:rFonts w:ascii="Cambria" w:hAnsi="Cambria" w:cs="Arial"/>
                <w:color w:val="264A60"/>
                <w:sz w:val="24"/>
                <w:szCs w:val="24"/>
              </w:rPr>
              <w:t>Nilai Uji Coba</w:t>
            </w:r>
          </w:p>
        </w:tc>
        <w:tc>
          <w:tcPr>
            <w:tcW w:w="947" w:type="dxa"/>
            <w:shd w:val="clear" w:color="auto" w:fill="FFFFFF"/>
          </w:tcPr>
          <w:p w14:paraId="4B82BE75" w14:textId="77777777" w:rsidR="004C06CC" w:rsidRPr="00057676" w:rsidRDefault="004C06CC" w:rsidP="00057676">
            <w:pPr>
              <w:spacing w:after="0" w:line="240" w:lineRule="auto"/>
              <w:ind w:left="60" w:right="60"/>
              <w:jc w:val="both"/>
              <w:rPr>
                <w:rFonts w:ascii="Cambria" w:hAnsi="Cambria" w:cs="Arial"/>
                <w:color w:val="010205"/>
                <w:sz w:val="24"/>
                <w:szCs w:val="24"/>
              </w:rPr>
            </w:pPr>
            <w:r w:rsidRPr="00057676">
              <w:rPr>
                <w:rFonts w:ascii="Cambria" w:hAnsi="Cambria" w:cs="Arial"/>
                <w:color w:val="010205"/>
                <w:sz w:val="24"/>
                <w:szCs w:val="24"/>
              </w:rPr>
              <w:t>,162</w:t>
            </w:r>
          </w:p>
        </w:tc>
        <w:tc>
          <w:tcPr>
            <w:tcW w:w="947" w:type="dxa"/>
            <w:shd w:val="clear" w:color="auto" w:fill="FFFFFF"/>
          </w:tcPr>
          <w:p w14:paraId="71D15B4D" w14:textId="77777777" w:rsidR="004C06CC" w:rsidRPr="00057676" w:rsidRDefault="004C06CC" w:rsidP="00057676">
            <w:pPr>
              <w:spacing w:after="0" w:line="240" w:lineRule="auto"/>
              <w:ind w:left="60" w:right="60"/>
              <w:jc w:val="both"/>
              <w:rPr>
                <w:rFonts w:ascii="Cambria" w:hAnsi="Cambria" w:cs="Arial"/>
                <w:color w:val="010205"/>
                <w:sz w:val="24"/>
                <w:szCs w:val="24"/>
              </w:rPr>
            </w:pPr>
            <w:r w:rsidRPr="00057676">
              <w:rPr>
                <w:rFonts w:ascii="Cambria" w:hAnsi="Cambria" w:cs="Arial"/>
                <w:color w:val="010205"/>
                <w:sz w:val="24"/>
                <w:szCs w:val="24"/>
              </w:rPr>
              <w:t>8</w:t>
            </w:r>
          </w:p>
        </w:tc>
        <w:tc>
          <w:tcPr>
            <w:tcW w:w="950" w:type="dxa"/>
            <w:shd w:val="clear" w:color="auto" w:fill="FFFFFF"/>
          </w:tcPr>
          <w:p w14:paraId="07A8A026" w14:textId="77777777" w:rsidR="004C06CC" w:rsidRPr="00057676" w:rsidRDefault="004C06CC" w:rsidP="00057676">
            <w:pPr>
              <w:spacing w:after="0" w:line="240" w:lineRule="auto"/>
              <w:ind w:left="60" w:right="60"/>
              <w:jc w:val="both"/>
              <w:rPr>
                <w:rFonts w:ascii="Cambria" w:hAnsi="Cambria" w:cs="Arial"/>
                <w:color w:val="010205"/>
                <w:sz w:val="24"/>
                <w:szCs w:val="24"/>
              </w:rPr>
            </w:pPr>
            <w:r w:rsidRPr="00057676">
              <w:rPr>
                <w:rFonts w:ascii="Cambria" w:hAnsi="Cambria" w:cs="Arial"/>
                <w:color w:val="010205"/>
                <w:sz w:val="24"/>
                <w:szCs w:val="24"/>
              </w:rPr>
              <w:t>,200</w:t>
            </w:r>
            <w:r w:rsidRPr="00057676">
              <w:rPr>
                <w:rFonts w:ascii="Cambria" w:hAnsi="Cambria" w:cs="Arial"/>
                <w:color w:val="010205"/>
                <w:sz w:val="24"/>
                <w:szCs w:val="24"/>
                <w:vertAlign w:val="superscript"/>
              </w:rPr>
              <w:t>*</w:t>
            </w:r>
          </w:p>
        </w:tc>
        <w:tc>
          <w:tcPr>
            <w:tcW w:w="947" w:type="dxa"/>
            <w:shd w:val="clear" w:color="auto" w:fill="FFFFFF"/>
          </w:tcPr>
          <w:p w14:paraId="6B1478FD" w14:textId="77777777" w:rsidR="004C06CC" w:rsidRPr="00057676" w:rsidRDefault="004C06CC" w:rsidP="00057676">
            <w:pPr>
              <w:spacing w:after="0" w:line="240" w:lineRule="auto"/>
              <w:ind w:left="60" w:right="60"/>
              <w:jc w:val="both"/>
              <w:rPr>
                <w:rFonts w:ascii="Cambria" w:hAnsi="Cambria" w:cs="Arial"/>
                <w:color w:val="010205"/>
                <w:sz w:val="24"/>
                <w:szCs w:val="24"/>
              </w:rPr>
            </w:pPr>
            <w:r w:rsidRPr="00057676">
              <w:rPr>
                <w:rFonts w:ascii="Cambria" w:hAnsi="Cambria" w:cs="Arial"/>
                <w:color w:val="010205"/>
                <w:sz w:val="24"/>
                <w:szCs w:val="24"/>
              </w:rPr>
              <w:t>,897</w:t>
            </w:r>
          </w:p>
        </w:tc>
        <w:tc>
          <w:tcPr>
            <w:tcW w:w="947" w:type="dxa"/>
            <w:shd w:val="clear" w:color="auto" w:fill="FFFFFF"/>
          </w:tcPr>
          <w:p w14:paraId="0B72820B" w14:textId="77777777" w:rsidR="004C06CC" w:rsidRPr="00057676" w:rsidRDefault="004C06CC" w:rsidP="00057676">
            <w:pPr>
              <w:spacing w:after="0" w:line="240" w:lineRule="auto"/>
              <w:ind w:left="60" w:right="60"/>
              <w:jc w:val="both"/>
              <w:rPr>
                <w:rFonts w:ascii="Cambria" w:hAnsi="Cambria" w:cs="Arial"/>
                <w:color w:val="010205"/>
                <w:sz w:val="24"/>
                <w:szCs w:val="24"/>
              </w:rPr>
            </w:pPr>
            <w:r w:rsidRPr="00057676">
              <w:rPr>
                <w:rFonts w:ascii="Cambria" w:hAnsi="Cambria" w:cs="Arial"/>
                <w:color w:val="010205"/>
                <w:sz w:val="24"/>
                <w:szCs w:val="24"/>
              </w:rPr>
              <w:t>8</w:t>
            </w:r>
          </w:p>
        </w:tc>
        <w:tc>
          <w:tcPr>
            <w:tcW w:w="951" w:type="dxa"/>
            <w:shd w:val="clear" w:color="auto" w:fill="FFFFFF"/>
          </w:tcPr>
          <w:p w14:paraId="42F3847C" w14:textId="77777777" w:rsidR="004C06CC" w:rsidRPr="00057676" w:rsidRDefault="004C06CC" w:rsidP="00057676">
            <w:pPr>
              <w:spacing w:after="0" w:line="240" w:lineRule="auto"/>
              <w:ind w:left="60" w:right="60"/>
              <w:jc w:val="both"/>
              <w:rPr>
                <w:rFonts w:ascii="Cambria" w:hAnsi="Cambria" w:cs="Arial"/>
                <w:color w:val="010205"/>
                <w:sz w:val="24"/>
                <w:szCs w:val="24"/>
              </w:rPr>
            </w:pPr>
            <w:r w:rsidRPr="00057676">
              <w:rPr>
                <w:rFonts w:ascii="Cambria" w:hAnsi="Cambria" w:cs="Arial"/>
                <w:color w:val="010205"/>
                <w:sz w:val="24"/>
                <w:szCs w:val="24"/>
              </w:rPr>
              <w:t>,274</w:t>
            </w:r>
          </w:p>
        </w:tc>
      </w:tr>
    </w:tbl>
    <w:p w14:paraId="7837F1BE" w14:textId="77777777" w:rsidR="00E67434" w:rsidRPr="00057676" w:rsidRDefault="00E67434" w:rsidP="000E7185">
      <w:pPr>
        <w:spacing w:after="0" w:line="276" w:lineRule="auto"/>
        <w:ind w:left="567" w:right="60" w:firstLine="426"/>
        <w:jc w:val="both"/>
        <w:rPr>
          <w:rFonts w:ascii="Cambria" w:hAnsi="Cambria" w:cs="Arial"/>
          <w:color w:val="010205"/>
          <w:sz w:val="24"/>
          <w:szCs w:val="24"/>
        </w:rPr>
      </w:pPr>
      <w:r w:rsidRPr="00057676">
        <w:rPr>
          <w:rFonts w:ascii="Cambria" w:hAnsi="Cambria" w:cs="Arial"/>
          <w:color w:val="010205"/>
          <w:sz w:val="24"/>
          <w:szCs w:val="24"/>
          <w:lang w:val="id-ID"/>
        </w:rPr>
        <w:t>a</w:t>
      </w:r>
      <w:r w:rsidRPr="00057676">
        <w:rPr>
          <w:rFonts w:ascii="Cambria" w:hAnsi="Cambria" w:cs="Arial"/>
          <w:color w:val="010205"/>
          <w:sz w:val="24"/>
          <w:szCs w:val="24"/>
        </w:rPr>
        <w:t>. Lilliefors Significance Correction</w:t>
      </w:r>
    </w:p>
    <w:p w14:paraId="1541FC6A" w14:textId="77777777" w:rsidR="00E67434" w:rsidRPr="00057676" w:rsidRDefault="00E67434" w:rsidP="000E7185">
      <w:pPr>
        <w:spacing w:after="0" w:line="276" w:lineRule="auto"/>
        <w:ind w:left="567" w:firstLine="366"/>
        <w:jc w:val="both"/>
        <w:rPr>
          <w:rFonts w:ascii="Cambria" w:hAnsi="Cambria" w:cs="Times New Roman"/>
          <w:sz w:val="24"/>
          <w:szCs w:val="24"/>
          <w:lang w:val="id-ID"/>
        </w:rPr>
      </w:pPr>
      <w:r w:rsidRPr="00057676">
        <w:rPr>
          <w:rFonts w:ascii="Cambria" w:hAnsi="Cambria" w:cstheme="majorBidi"/>
          <w:color w:val="010205"/>
          <w:sz w:val="24"/>
          <w:szCs w:val="24"/>
          <w:lang w:val="id-ID"/>
        </w:rPr>
        <w:t xml:space="preserve">Sumber : </w:t>
      </w:r>
      <w:r w:rsidRPr="00057676">
        <w:rPr>
          <w:rFonts w:ascii="Cambria" w:hAnsi="Cambria" w:cs="Times New Roman"/>
          <w:sz w:val="24"/>
          <w:szCs w:val="24"/>
          <w:lang w:val="id-ID"/>
        </w:rPr>
        <w:t>SPSS 26 (Data diolah peneliti 2023)</w:t>
      </w:r>
    </w:p>
    <w:p w14:paraId="07A05DA3" w14:textId="77777777" w:rsidR="000E7185" w:rsidRDefault="000E7185" w:rsidP="000E7185">
      <w:pPr>
        <w:spacing w:after="0" w:line="276" w:lineRule="auto"/>
        <w:ind w:left="567" w:right="-1" w:firstLine="851"/>
        <w:jc w:val="both"/>
        <w:rPr>
          <w:rFonts w:ascii="Cambria" w:hAnsi="Cambria" w:cs="Times New Roman"/>
          <w:sz w:val="24"/>
          <w:szCs w:val="24"/>
          <w:lang w:val="id-ID"/>
        </w:rPr>
      </w:pPr>
    </w:p>
    <w:p w14:paraId="1F7D21B0" w14:textId="77A4C82D" w:rsidR="00161644" w:rsidRPr="00057676" w:rsidRDefault="00E67434" w:rsidP="000E7185">
      <w:pPr>
        <w:spacing w:after="0" w:line="276" w:lineRule="auto"/>
        <w:ind w:left="567" w:right="-1" w:firstLine="709"/>
        <w:jc w:val="both"/>
        <w:rPr>
          <w:rFonts w:ascii="Cambria" w:hAnsi="Cambria" w:cs="Times New Roman"/>
          <w:sz w:val="24"/>
          <w:szCs w:val="24"/>
          <w:lang w:val="id-ID"/>
        </w:rPr>
      </w:pPr>
      <w:r w:rsidRPr="00057676">
        <w:rPr>
          <w:rFonts w:ascii="Cambria" w:hAnsi="Cambria" w:cs="Times New Roman"/>
          <w:sz w:val="24"/>
          <w:szCs w:val="24"/>
          <w:lang w:val="id-ID"/>
        </w:rPr>
        <w:t xml:space="preserve">Berdasarkan data tabel </w:t>
      </w:r>
      <w:r w:rsidR="001C6115" w:rsidRPr="00057676">
        <w:rPr>
          <w:rFonts w:ascii="Cambria" w:hAnsi="Cambria" w:cs="Times New Roman"/>
          <w:sz w:val="24"/>
          <w:szCs w:val="24"/>
          <w:lang w:val="id-ID"/>
        </w:rPr>
        <w:t>1.3 dan 1.4</w:t>
      </w:r>
      <w:r w:rsidRPr="00057676">
        <w:rPr>
          <w:rFonts w:ascii="Cambria" w:hAnsi="Cambria" w:cs="Times New Roman"/>
          <w:sz w:val="24"/>
          <w:szCs w:val="24"/>
          <w:lang w:val="id-ID"/>
        </w:rPr>
        <w:t xml:space="preserve"> di atas df adalah jumlah sampel data kelas X IPS 2 sebanyak 8 data. Dari hasil uji normalitas </w:t>
      </w:r>
      <w:r w:rsidRPr="00057676">
        <w:rPr>
          <w:rFonts w:ascii="Cambria" w:hAnsi="Cambria" w:cs="Times New Roman"/>
          <w:i/>
          <w:iCs/>
          <w:sz w:val="24"/>
          <w:szCs w:val="24"/>
          <w:lang w:val="id-ID"/>
        </w:rPr>
        <w:t>Shapiro – Wilk</w:t>
      </w:r>
      <w:r w:rsidRPr="00057676">
        <w:rPr>
          <w:rFonts w:ascii="Cambria" w:hAnsi="Cambria" w:cs="Times New Roman"/>
          <w:sz w:val="24"/>
          <w:szCs w:val="24"/>
          <w:lang w:val="id-ID"/>
        </w:rPr>
        <w:t xml:space="preserve">  diperoleh data </w:t>
      </w:r>
      <w:r w:rsidR="006C31E4" w:rsidRPr="00057676">
        <w:rPr>
          <w:rFonts w:ascii="Cambria" w:hAnsi="Cambria" w:cs="Times New Roman"/>
          <w:sz w:val="24"/>
          <w:szCs w:val="24"/>
          <w:lang w:val="id-ID"/>
        </w:rPr>
        <w:t xml:space="preserve">sampel siswa kelas X IPS 2 mata pelajaran sejarah Indonesia </w:t>
      </w:r>
      <w:r w:rsidRPr="00057676">
        <w:rPr>
          <w:rFonts w:ascii="Cambria" w:hAnsi="Cambria" w:cs="Times New Roman"/>
          <w:sz w:val="24"/>
          <w:szCs w:val="24"/>
          <w:lang w:val="id-ID"/>
        </w:rPr>
        <w:t>Sig. 0,274 dimana nilai ini lebih dari 0,050 maka data berdistribusi normal. Jadi, dari uji normalitas di kelas X IPS 2</w:t>
      </w:r>
      <w:r w:rsidR="006C31E4" w:rsidRPr="00057676">
        <w:rPr>
          <w:rFonts w:ascii="Cambria" w:hAnsi="Cambria" w:cs="Times New Roman"/>
          <w:sz w:val="24"/>
          <w:szCs w:val="24"/>
          <w:lang w:val="id-ID"/>
        </w:rPr>
        <w:t xml:space="preserve"> mata pelajaran Sejarah Indonesia semester genap tahun ajaran 2022/2023,</w:t>
      </w:r>
      <w:r w:rsidRPr="00057676">
        <w:rPr>
          <w:rFonts w:ascii="Cambria" w:hAnsi="Cambria" w:cs="Times New Roman"/>
          <w:sz w:val="24"/>
          <w:szCs w:val="24"/>
          <w:lang w:val="id-ID"/>
        </w:rPr>
        <w:t xml:space="preserve"> dapat disimpulkan bahwa data satu sam</w:t>
      </w:r>
      <w:r w:rsidR="00161644" w:rsidRPr="00057676">
        <w:rPr>
          <w:rFonts w:ascii="Cambria" w:hAnsi="Cambria" w:cs="Times New Roman"/>
          <w:sz w:val="24"/>
          <w:szCs w:val="24"/>
          <w:lang w:val="id-ID"/>
        </w:rPr>
        <w:t>pel berdistribusi secara normal.</w:t>
      </w:r>
    </w:p>
    <w:p w14:paraId="5CD86FC0" w14:textId="77777777" w:rsidR="00161644" w:rsidRDefault="00161644" w:rsidP="008B459D">
      <w:pPr>
        <w:spacing w:after="0" w:line="360" w:lineRule="auto"/>
        <w:ind w:right="-1"/>
        <w:jc w:val="both"/>
        <w:rPr>
          <w:rFonts w:ascii="Cambria" w:hAnsi="Cambria" w:cs="Times New Roman"/>
          <w:sz w:val="24"/>
          <w:szCs w:val="24"/>
          <w:lang w:val="id-ID"/>
        </w:rPr>
      </w:pPr>
    </w:p>
    <w:p w14:paraId="0D3362C7" w14:textId="77777777" w:rsidR="00BE3F46" w:rsidRDefault="00BE3F46" w:rsidP="008B459D">
      <w:pPr>
        <w:spacing w:after="0" w:line="360" w:lineRule="auto"/>
        <w:ind w:right="-1"/>
        <w:jc w:val="both"/>
        <w:rPr>
          <w:rFonts w:ascii="Cambria" w:hAnsi="Cambria" w:cs="Times New Roman"/>
          <w:sz w:val="24"/>
          <w:szCs w:val="24"/>
          <w:lang w:val="id-ID"/>
        </w:rPr>
      </w:pPr>
    </w:p>
    <w:p w14:paraId="07611941" w14:textId="77777777" w:rsidR="00BE3F46" w:rsidRDefault="00BE3F46" w:rsidP="008B459D">
      <w:pPr>
        <w:spacing w:after="0" w:line="360" w:lineRule="auto"/>
        <w:ind w:right="-1"/>
        <w:jc w:val="both"/>
        <w:rPr>
          <w:rFonts w:ascii="Cambria" w:hAnsi="Cambria" w:cs="Times New Roman"/>
          <w:sz w:val="24"/>
          <w:szCs w:val="24"/>
          <w:lang w:val="id-ID"/>
        </w:rPr>
      </w:pPr>
    </w:p>
    <w:p w14:paraId="3312857E" w14:textId="77777777" w:rsidR="00BE3F46" w:rsidRPr="00057676" w:rsidRDefault="00BE3F46" w:rsidP="008B459D">
      <w:pPr>
        <w:spacing w:after="0" w:line="360" w:lineRule="auto"/>
        <w:ind w:right="-1"/>
        <w:jc w:val="both"/>
        <w:rPr>
          <w:rFonts w:ascii="Cambria" w:hAnsi="Cambria" w:cs="Times New Roman"/>
          <w:sz w:val="24"/>
          <w:szCs w:val="24"/>
          <w:lang w:val="id-ID"/>
        </w:rPr>
      </w:pPr>
    </w:p>
    <w:p w14:paraId="7643F92E" w14:textId="77777777" w:rsidR="00E67434" w:rsidRPr="00057676" w:rsidRDefault="00E67434" w:rsidP="000E7185">
      <w:pPr>
        <w:pStyle w:val="ListParagraph"/>
        <w:numPr>
          <w:ilvl w:val="0"/>
          <w:numId w:val="12"/>
        </w:numPr>
        <w:spacing w:after="0" w:line="276" w:lineRule="auto"/>
        <w:ind w:left="567" w:hanging="283"/>
        <w:jc w:val="both"/>
        <w:rPr>
          <w:rFonts w:ascii="Cambria" w:hAnsi="Cambria" w:cs="Times New Roman"/>
          <w:sz w:val="24"/>
          <w:szCs w:val="24"/>
          <w:lang w:val="id-ID"/>
        </w:rPr>
      </w:pPr>
      <w:r w:rsidRPr="00057676">
        <w:rPr>
          <w:rFonts w:ascii="Cambria" w:hAnsi="Cambria" w:cs="Times New Roman"/>
          <w:b/>
          <w:bCs/>
          <w:sz w:val="24"/>
          <w:szCs w:val="24"/>
          <w:lang w:val="id-ID"/>
        </w:rPr>
        <w:t xml:space="preserve">Analisis Hasil Uji  </w:t>
      </w:r>
      <w:r w:rsidRPr="00057676">
        <w:rPr>
          <w:rFonts w:ascii="Cambria" w:hAnsi="Cambria" w:cs="Times New Roman"/>
          <w:b/>
          <w:bCs/>
          <w:i/>
          <w:iCs/>
          <w:sz w:val="24"/>
          <w:szCs w:val="24"/>
          <w:lang w:val="id-ID"/>
        </w:rPr>
        <w:t>One Sample T-test</w:t>
      </w:r>
      <w:r w:rsidRPr="00057676">
        <w:rPr>
          <w:rFonts w:ascii="Cambria" w:hAnsi="Cambria" w:cs="Times New Roman"/>
          <w:b/>
          <w:bCs/>
          <w:sz w:val="24"/>
          <w:szCs w:val="24"/>
          <w:lang w:val="id-ID"/>
        </w:rPr>
        <w:t xml:space="preserve">  Media Pembelajaran Maket Berbasis Sejarah Lokal</w:t>
      </w:r>
    </w:p>
    <w:p w14:paraId="28BB5126" w14:textId="77777777" w:rsidR="00E67434" w:rsidRPr="00057676" w:rsidRDefault="00E67434" w:rsidP="000E7185">
      <w:pPr>
        <w:spacing w:after="0" w:line="276" w:lineRule="auto"/>
        <w:ind w:left="567" w:firstLine="851"/>
        <w:jc w:val="both"/>
        <w:rPr>
          <w:rFonts w:ascii="Cambria" w:hAnsi="Cambria" w:cs="Times New Roman"/>
          <w:sz w:val="24"/>
          <w:szCs w:val="24"/>
          <w:lang w:val="id-ID"/>
        </w:rPr>
      </w:pPr>
      <w:r w:rsidRPr="00057676">
        <w:rPr>
          <w:rFonts w:ascii="Cambria" w:hAnsi="Cambria" w:cs="Times New Roman"/>
          <w:sz w:val="24"/>
          <w:szCs w:val="24"/>
          <w:lang w:val="id-ID"/>
        </w:rPr>
        <w:t>Dari hasil analisis media pembelajaran maket berbasis sejarah lokal yang diberikan kepada siswa, apakah layak atau tidak dapat dilihat dari hasil uji t berikut dengan menggunakan SPSS 26 :</w:t>
      </w:r>
    </w:p>
    <w:p w14:paraId="3524E6F6" w14:textId="035F8ABC" w:rsidR="00E67434" w:rsidRPr="00057676" w:rsidRDefault="001C6115" w:rsidP="000E7185">
      <w:pPr>
        <w:spacing w:after="0" w:line="276" w:lineRule="auto"/>
        <w:ind w:right="566" w:firstLine="567"/>
        <w:jc w:val="center"/>
        <w:rPr>
          <w:rFonts w:ascii="Cambria" w:hAnsi="Cambria" w:cs="Times New Roman"/>
          <w:sz w:val="24"/>
          <w:szCs w:val="24"/>
          <w:lang w:val="id-ID"/>
        </w:rPr>
      </w:pPr>
      <w:r w:rsidRPr="000E7185">
        <w:rPr>
          <w:rFonts w:ascii="Cambria" w:hAnsi="Cambria" w:cs="Times New Roman"/>
          <w:b/>
          <w:bCs/>
          <w:i/>
          <w:iCs/>
          <w:sz w:val="24"/>
          <w:szCs w:val="24"/>
          <w:lang w:val="id-ID"/>
        </w:rPr>
        <w:t>Tabel</w:t>
      </w:r>
      <w:r w:rsidR="000E7185" w:rsidRPr="000E7185">
        <w:rPr>
          <w:rFonts w:ascii="Cambria" w:hAnsi="Cambria" w:cs="Times New Roman"/>
          <w:b/>
          <w:bCs/>
          <w:i/>
          <w:iCs/>
          <w:sz w:val="24"/>
          <w:szCs w:val="24"/>
          <w:lang w:val="en-US"/>
        </w:rPr>
        <w:t xml:space="preserve"> 4</w:t>
      </w:r>
      <w:r w:rsidR="00E67434" w:rsidRPr="00057676">
        <w:rPr>
          <w:rFonts w:ascii="Cambria" w:hAnsi="Cambria" w:cs="Times New Roman"/>
          <w:b/>
          <w:bCs/>
          <w:sz w:val="24"/>
          <w:szCs w:val="24"/>
          <w:lang w:val="id-ID"/>
        </w:rPr>
        <w:t xml:space="preserve"> </w:t>
      </w:r>
      <w:r w:rsidR="00E67434" w:rsidRPr="00057676">
        <w:rPr>
          <w:rFonts w:ascii="Cambria" w:hAnsi="Cambria" w:cs="Times New Roman"/>
          <w:sz w:val="24"/>
          <w:szCs w:val="24"/>
          <w:lang w:val="id-ID"/>
        </w:rPr>
        <w:t xml:space="preserve">Uji </w:t>
      </w:r>
      <w:r w:rsidR="00E67434" w:rsidRPr="00057676">
        <w:rPr>
          <w:rFonts w:ascii="Cambria" w:hAnsi="Cambria" w:cs="Times New Roman"/>
          <w:i/>
          <w:iCs/>
          <w:sz w:val="24"/>
          <w:szCs w:val="24"/>
          <w:lang w:val="id-ID"/>
        </w:rPr>
        <w:t>One Sample T- test</w:t>
      </w:r>
      <w:r w:rsidR="00E67434" w:rsidRPr="00057676">
        <w:rPr>
          <w:rFonts w:ascii="Cambria" w:hAnsi="Cambria" w:cs="Times New Roman"/>
          <w:sz w:val="24"/>
          <w:szCs w:val="24"/>
          <w:lang w:val="id-ID"/>
        </w:rPr>
        <w:t xml:space="preserve"> Media Pembelajaran Maket Berbasis Sejarah Lokal</w:t>
      </w:r>
    </w:p>
    <w:tbl>
      <w:tblPr>
        <w:tblW w:w="6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7"/>
        <w:gridCol w:w="1014"/>
        <w:gridCol w:w="1013"/>
        <w:gridCol w:w="1421"/>
        <w:gridCol w:w="1453"/>
      </w:tblGrid>
      <w:tr w:rsidR="00E67434" w:rsidRPr="00057676" w14:paraId="6E9EF93A" w14:textId="77777777" w:rsidTr="003B6ABC">
        <w:trPr>
          <w:cantSplit/>
          <w:trHeight w:val="333"/>
          <w:jc w:val="center"/>
        </w:trPr>
        <w:tc>
          <w:tcPr>
            <w:tcW w:w="6338" w:type="dxa"/>
            <w:gridSpan w:val="5"/>
            <w:shd w:val="clear" w:color="auto" w:fill="FFFFFF"/>
            <w:vAlign w:val="center"/>
          </w:tcPr>
          <w:p w14:paraId="63BD4222" w14:textId="77777777" w:rsidR="00E67434" w:rsidRPr="00057676" w:rsidRDefault="00E67434" w:rsidP="000E7185">
            <w:pPr>
              <w:spacing w:after="0" w:line="276" w:lineRule="auto"/>
              <w:ind w:left="60" w:right="60" w:firstLine="1216"/>
              <w:jc w:val="both"/>
              <w:rPr>
                <w:rFonts w:ascii="Cambria" w:hAnsi="Cambria" w:cs="Arial"/>
                <w:color w:val="010205"/>
                <w:sz w:val="24"/>
                <w:szCs w:val="24"/>
                <w:lang w:val="id-ID"/>
              </w:rPr>
            </w:pPr>
            <w:r w:rsidRPr="00057676">
              <w:rPr>
                <w:rFonts w:ascii="Cambria" w:hAnsi="Cambria" w:cs="Arial"/>
                <w:b/>
                <w:bCs/>
                <w:color w:val="010205"/>
                <w:sz w:val="24"/>
                <w:szCs w:val="24"/>
              </w:rPr>
              <w:t>One-Sample Statistics</w:t>
            </w:r>
          </w:p>
        </w:tc>
      </w:tr>
      <w:tr w:rsidR="00E67434" w:rsidRPr="00057676" w14:paraId="02CF83E9" w14:textId="77777777" w:rsidTr="003B6ABC">
        <w:trPr>
          <w:cantSplit/>
          <w:trHeight w:val="333"/>
          <w:jc w:val="center"/>
        </w:trPr>
        <w:tc>
          <w:tcPr>
            <w:tcW w:w="1437" w:type="dxa"/>
            <w:shd w:val="clear" w:color="auto" w:fill="FFFFFF"/>
            <w:vAlign w:val="bottom"/>
          </w:tcPr>
          <w:p w14:paraId="63CC0EF8" w14:textId="77777777" w:rsidR="00E67434" w:rsidRPr="00057676" w:rsidRDefault="00E67434" w:rsidP="000E7185">
            <w:pPr>
              <w:spacing w:after="0" w:line="276" w:lineRule="auto"/>
              <w:jc w:val="both"/>
              <w:rPr>
                <w:rFonts w:ascii="Cambria" w:hAnsi="Cambria" w:cs="Times New Roman"/>
                <w:sz w:val="24"/>
                <w:szCs w:val="24"/>
              </w:rPr>
            </w:pPr>
          </w:p>
        </w:tc>
        <w:tc>
          <w:tcPr>
            <w:tcW w:w="1014" w:type="dxa"/>
            <w:shd w:val="clear" w:color="auto" w:fill="FFFFFF"/>
            <w:vAlign w:val="bottom"/>
          </w:tcPr>
          <w:p w14:paraId="26672553" w14:textId="77777777" w:rsidR="00E67434" w:rsidRPr="00057676" w:rsidRDefault="00E67434" w:rsidP="000E7185">
            <w:pPr>
              <w:spacing w:after="0"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N</w:t>
            </w:r>
          </w:p>
        </w:tc>
        <w:tc>
          <w:tcPr>
            <w:tcW w:w="1013" w:type="dxa"/>
            <w:shd w:val="clear" w:color="auto" w:fill="FFFFFF"/>
            <w:vAlign w:val="bottom"/>
          </w:tcPr>
          <w:p w14:paraId="5E0FA3D6" w14:textId="77777777" w:rsidR="00E67434" w:rsidRPr="00057676" w:rsidRDefault="00E67434" w:rsidP="000E7185">
            <w:pPr>
              <w:spacing w:after="0"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Mean</w:t>
            </w:r>
          </w:p>
        </w:tc>
        <w:tc>
          <w:tcPr>
            <w:tcW w:w="1421" w:type="dxa"/>
            <w:shd w:val="clear" w:color="auto" w:fill="FFFFFF"/>
            <w:vAlign w:val="bottom"/>
          </w:tcPr>
          <w:p w14:paraId="190D3BE9" w14:textId="77777777" w:rsidR="00E67434" w:rsidRPr="00057676" w:rsidRDefault="00E67434" w:rsidP="000E7185">
            <w:pPr>
              <w:spacing w:after="0"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Std. Deviation</w:t>
            </w:r>
          </w:p>
        </w:tc>
        <w:tc>
          <w:tcPr>
            <w:tcW w:w="1452" w:type="dxa"/>
            <w:shd w:val="clear" w:color="auto" w:fill="FFFFFF"/>
            <w:vAlign w:val="bottom"/>
          </w:tcPr>
          <w:p w14:paraId="2BC01417" w14:textId="77777777" w:rsidR="00E67434" w:rsidRPr="00057676" w:rsidRDefault="00E67434" w:rsidP="000E7185">
            <w:pPr>
              <w:spacing w:after="0"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Std. Error Mean</w:t>
            </w:r>
          </w:p>
        </w:tc>
      </w:tr>
      <w:tr w:rsidR="00E67434" w:rsidRPr="00057676" w14:paraId="7473D20C" w14:textId="77777777" w:rsidTr="003B6ABC">
        <w:trPr>
          <w:cantSplit/>
          <w:trHeight w:val="333"/>
          <w:jc w:val="center"/>
        </w:trPr>
        <w:tc>
          <w:tcPr>
            <w:tcW w:w="1437" w:type="dxa"/>
            <w:shd w:val="clear" w:color="auto" w:fill="E0E0E0"/>
          </w:tcPr>
          <w:p w14:paraId="6E04350B" w14:textId="77777777" w:rsidR="00E67434" w:rsidRPr="00057676" w:rsidRDefault="00E67434" w:rsidP="000E7185">
            <w:pPr>
              <w:spacing w:after="0"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Nilai Uji Coba</w:t>
            </w:r>
          </w:p>
        </w:tc>
        <w:tc>
          <w:tcPr>
            <w:tcW w:w="1014" w:type="dxa"/>
            <w:shd w:val="clear" w:color="auto" w:fill="FFFFFF"/>
          </w:tcPr>
          <w:p w14:paraId="3273D811" w14:textId="77777777" w:rsidR="00E67434" w:rsidRPr="00057676" w:rsidRDefault="00E67434" w:rsidP="000E7185">
            <w:pPr>
              <w:spacing w:after="0"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8</w:t>
            </w:r>
          </w:p>
        </w:tc>
        <w:tc>
          <w:tcPr>
            <w:tcW w:w="1013" w:type="dxa"/>
            <w:shd w:val="clear" w:color="auto" w:fill="FFFFFF"/>
          </w:tcPr>
          <w:p w14:paraId="2134D254" w14:textId="77777777" w:rsidR="00E67434" w:rsidRPr="00057676" w:rsidRDefault="00E67434" w:rsidP="000E7185">
            <w:pPr>
              <w:spacing w:after="0"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20,50</w:t>
            </w:r>
          </w:p>
        </w:tc>
        <w:tc>
          <w:tcPr>
            <w:tcW w:w="1421" w:type="dxa"/>
            <w:shd w:val="clear" w:color="auto" w:fill="FFFFFF"/>
          </w:tcPr>
          <w:p w14:paraId="0275A54E" w14:textId="77777777" w:rsidR="00E67434" w:rsidRPr="00057676" w:rsidRDefault="00E67434" w:rsidP="000E7185">
            <w:pPr>
              <w:spacing w:after="0"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1,195</w:t>
            </w:r>
          </w:p>
        </w:tc>
        <w:tc>
          <w:tcPr>
            <w:tcW w:w="1452" w:type="dxa"/>
            <w:shd w:val="clear" w:color="auto" w:fill="FFFFFF"/>
          </w:tcPr>
          <w:p w14:paraId="76534B11" w14:textId="77777777" w:rsidR="00E67434" w:rsidRPr="00057676" w:rsidRDefault="00E67434" w:rsidP="000E7185">
            <w:pPr>
              <w:spacing w:after="0"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,423</w:t>
            </w:r>
          </w:p>
        </w:tc>
      </w:tr>
    </w:tbl>
    <w:p w14:paraId="3E35018C" w14:textId="4E33C427" w:rsidR="004C06CC" w:rsidRPr="000E7185" w:rsidRDefault="00BE3F46" w:rsidP="000E7185">
      <w:pPr>
        <w:spacing w:after="0" w:line="276" w:lineRule="auto"/>
        <w:ind w:left="709" w:firstLine="142"/>
        <w:jc w:val="both"/>
        <w:rPr>
          <w:rFonts w:ascii="Cambria" w:hAnsi="Cambria" w:cs="Times New Roman"/>
          <w:sz w:val="24"/>
          <w:szCs w:val="24"/>
          <w:lang w:val="id-ID"/>
        </w:rPr>
      </w:pPr>
      <w:r>
        <w:rPr>
          <w:rFonts w:ascii="Cambria" w:hAnsi="Cambria" w:cstheme="majorBidi"/>
          <w:color w:val="010205"/>
          <w:sz w:val="24"/>
          <w:szCs w:val="24"/>
          <w:lang w:val="id-ID"/>
        </w:rPr>
        <w:t xml:space="preserve">        </w:t>
      </w:r>
      <w:r w:rsidR="00E67434" w:rsidRPr="00057676">
        <w:rPr>
          <w:rFonts w:ascii="Cambria" w:hAnsi="Cambria" w:cstheme="majorBidi"/>
          <w:color w:val="010205"/>
          <w:sz w:val="24"/>
          <w:szCs w:val="24"/>
          <w:lang w:val="id-ID"/>
        </w:rPr>
        <w:t xml:space="preserve">Sumber : </w:t>
      </w:r>
      <w:r w:rsidR="00E67434" w:rsidRPr="00057676">
        <w:rPr>
          <w:rFonts w:ascii="Cambria" w:hAnsi="Cambria" w:cs="Times New Roman"/>
          <w:sz w:val="24"/>
          <w:szCs w:val="24"/>
          <w:lang w:val="id-ID"/>
        </w:rPr>
        <w:t>SPSS 26 (Data diolah peneliti 2023)</w:t>
      </w:r>
    </w:p>
    <w:tbl>
      <w:tblPr>
        <w:tblW w:w="7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88"/>
      </w:tblGrid>
      <w:tr w:rsidR="004C06CC" w:rsidRPr="00057676" w14:paraId="1DB77A30" w14:textId="77777777" w:rsidTr="003B6ABC">
        <w:trPr>
          <w:cantSplit/>
          <w:trHeight w:val="2260"/>
          <w:jc w:val="center"/>
        </w:trPr>
        <w:tc>
          <w:tcPr>
            <w:tcW w:w="7088" w:type="dxa"/>
            <w:tcBorders>
              <w:top w:val="nil"/>
              <w:left w:val="nil"/>
              <w:bottom w:val="nil"/>
              <w:right w:val="nil"/>
            </w:tcBorders>
            <w:shd w:val="clear" w:color="auto" w:fill="FFFFFF"/>
          </w:tcPr>
          <w:p w14:paraId="128924BD" w14:textId="70CEF256" w:rsidR="00624163" w:rsidRPr="00057676" w:rsidRDefault="001C6115" w:rsidP="00057676">
            <w:pPr>
              <w:spacing w:after="0" w:line="400" w:lineRule="atLeast"/>
              <w:jc w:val="both"/>
              <w:rPr>
                <w:rFonts w:ascii="Cambria" w:hAnsi="Cambria" w:cs="Times New Roman"/>
                <w:sz w:val="24"/>
                <w:szCs w:val="24"/>
                <w:lang w:val="id-ID"/>
              </w:rPr>
            </w:pPr>
            <w:r w:rsidRPr="00057676">
              <w:rPr>
                <w:rFonts w:ascii="Cambria" w:hAnsi="Cambria" w:cs="Times New Roman"/>
                <w:b/>
                <w:bCs/>
                <w:sz w:val="24"/>
                <w:szCs w:val="24"/>
                <w:lang w:val="id-ID"/>
              </w:rPr>
              <w:t>Tabel</w:t>
            </w:r>
            <w:r w:rsidR="000E7185">
              <w:rPr>
                <w:rFonts w:ascii="Cambria" w:hAnsi="Cambria" w:cs="Times New Roman"/>
                <w:b/>
                <w:bCs/>
                <w:sz w:val="24"/>
                <w:szCs w:val="24"/>
                <w:lang w:val="en-US"/>
              </w:rPr>
              <w:t xml:space="preserve"> 5</w:t>
            </w:r>
            <w:r w:rsidR="00624163" w:rsidRPr="00057676">
              <w:rPr>
                <w:rFonts w:ascii="Cambria" w:hAnsi="Cambria" w:cs="Times New Roman"/>
                <w:b/>
                <w:bCs/>
                <w:sz w:val="24"/>
                <w:szCs w:val="24"/>
                <w:lang w:val="id-ID"/>
              </w:rPr>
              <w:t xml:space="preserve"> </w:t>
            </w:r>
            <w:r w:rsidR="00624163" w:rsidRPr="00057676">
              <w:rPr>
                <w:rFonts w:ascii="Cambria" w:hAnsi="Cambria" w:cs="Times New Roman"/>
                <w:sz w:val="24"/>
                <w:szCs w:val="24"/>
                <w:lang w:val="id-ID"/>
              </w:rPr>
              <w:t>Uji-t Pada Kelas X IPS 2 Mata Pelajaran Sejarah Indonesia</w:t>
            </w:r>
          </w:p>
          <w:tbl>
            <w:tblPr>
              <w:tblStyle w:val="PlainTable2"/>
              <w:tblW w:w="7083" w:type="dxa"/>
              <w:tblLayout w:type="fixed"/>
              <w:tblLook w:val="0000" w:firstRow="0" w:lastRow="0" w:firstColumn="0" w:lastColumn="0" w:noHBand="0" w:noVBand="0"/>
            </w:tblPr>
            <w:tblGrid>
              <w:gridCol w:w="992"/>
              <w:gridCol w:w="851"/>
              <w:gridCol w:w="708"/>
              <w:gridCol w:w="1418"/>
              <w:gridCol w:w="992"/>
              <w:gridCol w:w="1129"/>
              <w:gridCol w:w="236"/>
              <w:gridCol w:w="757"/>
            </w:tblGrid>
            <w:tr w:rsidR="00624163" w:rsidRPr="00057676" w14:paraId="01A5D906" w14:textId="77777777" w:rsidTr="003B6A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90" w:type="dxa"/>
                  <w:gridSpan w:val="6"/>
                </w:tcPr>
                <w:p w14:paraId="32532813" w14:textId="77777777" w:rsidR="00624163" w:rsidRPr="00057676" w:rsidRDefault="00624163" w:rsidP="00057676">
                  <w:pPr>
                    <w:tabs>
                      <w:tab w:val="left" w:pos="6550"/>
                    </w:tabs>
                    <w:ind w:left="60" w:right="-421"/>
                    <w:jc w:val="both"/>
                    <w:rPr>
                      <w:rFonts w:ascii="Cambria" w:hAnsi="Cambria" w:cs="Arial"/>
                      <w:color w:val="010205"/>
                      <w:sz w:val="24"/>
                      <w:szCs w:val="24"/>
                    </w:rPr>
                  </w:pPr>
                  <w:r w:rsidRPr="00057676">
                    <w:rPr>
                      <w:rFonts w:ascii="Cambria" w:hAnsi="Cambria" w:cs="Arial"/>
                      <w:b/>
                      <w:bCs/>
                      <w:color w:val="010205"/>
                      <w:sz w:val="24"/>
                      <w:szCs w:val="24"/>
                    </w:rPr>
                    <w:t>One-Sample Test</w:t>
                  </w:r>
                </w:p>
              </w:tc>
              <w:tc>
                <w:tcPr>
                  <w:cnfStyle w:val="000001000000" w:firstRow="0" w:lastRow="0" w:firstColumn="0" w:lastColumn="0" w:oddVBand="0" w:evenVBand="1" w:oddHBand="0" w:evenHBand="0" w:firstRowFirstColumn="0" w:firstRowLastColumn="0" w:lastRowFirstColumn="0" w:lastRowLastColumn="0"/>
                  <w:tcW w:w="993" w:type="dxa"/>
                  <w:gridSpan w:val="2"/>
                </w:tcPr>
                <w:p w14:paraId="3B352A55" w14:textId="77777777" w:rsidR="00624163" w:rsidRPr="00057676" w:rsidRDefault="00624163" w:rsidP="00057676">
                  <w:pPr>
                    <w:ind w:right="60"/>
                    <w:jc w:val="both"/>
                    <w:rPr>
                      <w:rFonts w:ascii="Cambria" w:hAnsi="Cambria" w:cs="Arial"/>
                      <w:color w:val="010205"/>
                      <w:sz w:val="24"/>
                      <w:szCs w:val="24"/>
                    </w:rPr>
                  </w:pPr>
                </w:p>
              </w:tc>
            </w:tr>
            <w:tr w:rsidR="00624163" w:rsidRPr="00057676" w14:paraId="3DCB0C3F" w14:textId="77777777" w:rsidTr="003B6ABC">
              <w:tc>
                <w:tcPr>
                  <w:cnfStyle w:val="000010000000" w:firstRow="0" w:lastRow="0" w:firstColumn="0" w:lastColumn="0" w:oddVBand="1" w:evenVBand="0" w:oddHBand="0" w:evenHBand="0" w:firstRowFirstColumn="0" w:firstRowLastColumn="0" w:lastRowFirstColumn="0" w:lastRowLastColumn="0"/>
                  <w:tcW w:w="992" w:type="dxa"/>
                  <w:vMerge w:val="restart"/>
                </w:tcPr>
                <w:p w14:paraId="52835BFF" w14:textId="77777777" w:rsidR="00624163" w:rsidRPr="00057676" w:rsidRDefault="00624163" w:rsidP="00057676">
                  <w:pPr>
                    <w:jc w:val="both"/>
                    <w:rPr>
                      <w:rFonts w:ascii="Cambria" w:hAnsi="Cambria"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5098" w:type="dxa"/>
                  <w:gridSpan w:val="5"/>
                </w:tcPr>
                <w:p w14:paraId="146D34E9" w14:textId="77777777" w:rsidR="00624163" w:rsidRPr="00057676" w:rsidRDefault="00624163" w:rsidP="00057676">
                  <w:pPr>
                    <w:ind w:left="60" w:right="60"/>
                    <w:jc w:val="both"/>
                    <w:rPr>
                      <w:rFonts w:ascii="Cambria" w:hAnsi="Cambria" w:cs="Arial"/>
                      <w:color w:val="264A60"/>
                      <w:sz w:val="24"/>
                      <w:szCs w:val="24"/>
                    </w:rPr>
                  </w:pPr>
                  <w:r w:rsidRPr="00057676">
                    <w:rPr>
                      <w:rFonts w:ascii="Cambria" w:hAnsi="Cambria" w:cs="Arial"/>
                      <w:color w:val="264A60"/>
                      <w:sz w:val="24"/>
                      <w:szCs w:val="24"/>
                    </w:rPr>
                    <w:t>Test Value = 20</w:t>
                  </w:r>
                </w:p>
              </w:tc>
              <w:tc>
                <w:tcPr>
                  <w:cnfStyle w:val="000010000000" w:firstRow="0" w:lastRow="0" w:firstColumn="0" w:lastColumn="0" w:oddVBand="1" w:evenVBand="0" w:oddHBand="0" w:evenHBand="0" w:firstRowFirstColumn="0" w:firstRowLastColumn="0" w:lastRowFirstColumn="0" w:lastRowLastColumn="0"/>
                  <w:tcW w:w="236" w:type="dxa"/>
                </w:tcPr>
                <w:p w14:paraId="3C938378" w14:textId="77777777" w:rsidR="00624163" w:rsidRPr="00057676" w:rsidRDefault="00624163" w:rsidP="00057676">
                  <w:pPr>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757" w:type="dxa"/>
                </w:tcPr>
                <w:p w14:paraId="02276E9C" w14:textId="77777777" w:rsidR="00624163" w:rsidRPr="00057676" w:rsidRDefault="00624163" w:rsidP="00057676">
                  <w:pPr>
                    <w:jc w:val="both"/>
                    <w:rPr>
                      <w:rFonts w:ascii="Cambria" w:hAnsi="Cambria" w:cs="Arial"/>
                      <w:color w:val="264A60"/>
                      <w:sz w:val="24"/>
                      <w:szCs w:val="24"/>
                    </w:rPr>
                  </w:pPr>
                </w:p>
              </w:tc>
            </w:tr>
            <w:tr w:rsidR="00624163" w:rsidRPr="00057676" w14:paraId="5A4195EF" w14:textId="77777777" w:rsidTr="003B6A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 w:type="dxa"/>
                  <w:vMerge/>
                </w:tcPr>
                <w:p w14:paraId="31A1A1DC" w14:textId="77777777" w:rsidR="00624163" w:rsidRPr="00057676" w:rsidRDefault="00624163" w:rsidP="00057676">
                  <w:pPr>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851" w:type="dxa"/>
                  <w:vMerge w:val="restart"/>
                </w:tcPr>
                <w:p w14:paraId="20CB3EA7" w14:textId="77777777" w:rsidR="00624163" w:rsidRPr="00057676" w:rsidRDefault="00511C72" w:rsidP="00057676">
                  <w:pPr>
                    <w:ind w:left="60" w:right="60"/>
                    <w:jc w:val="both"/>
                    <w:rPr>
                      <w:rFonts w:ascii="Cambria" w:hAnsi="Cambria" w:cs="Arial"/>
                      <w:color w:val="264A60"/>
                      <w:sz w:val="24"/>
                      <w:szCs w:val="24"/>
                    </w:rPr>
                  </w:pPr>
                  <w:r w:rsidRPr="00057676">
                    <w:rPr>
                      <w:rFonts w:ascii="Cambria" w:hAnsi="Cambria" w:cs="Arial"/>
                      <w:color w:val="264A60"/>
                      <w:sz w:val="24"/>
                      <w:szCs w:val="24"/>
                    </w:rPr>
                    <w:t>T</w:t>
                  </w:r>
                </w:p>
              </w:tc>
              <w:tc>
                <w:tcPr>
                  <w:cnfStyle w:val="000010000000" w:firstRow="0" w:lastRow="0" w:firstColumn="0" w:lastColumn="0" w:oddVBand="1" w:evenVBand="0" w:oddHBand="0" w:evenHBand="0" w:firstRowFirstColumn="0" w:firstRowLastColumn="0" w:lastRowFirstColumn="0" w:lastRowLastColumn="0"/>
                  <w:tcW w:w="708" w:type="dxa"/>
                  <w:vMerge w:val="restart"/>
                </w:tcPr>
                <w:p w14:paraId="302F5C51" w14:textId="77777777" w:rsidR="00624163" w:rsidRPr="00057676" w:rsidRDefault="00511C72" w:rsidP="00057676">
                  <w:pPr>
                    <w:ind w:left="60" w:right="60"/>
                    <w:jc w:val="both"/>
                    <w:rPr>
                      <w:rFonts w:ascii="Cambria" w:hAnsi="Cambria" w:cs="Arial"/>
                      <w:color w:val="264A60"/>
                      <w:sz w:val="24"/>
                      <w:szCs w:val="24"/>
                    </w:rPr>
                  </w:pPr>
                  <w:r w:rsidRPr="00057676">
                    <w:rPr>
                      <w:rFonts w:ascii="Cambria" w:hAnsi="Cambria" w:cs="Arial"/>
                      <w:color w:val="264A60"/>
                      <w:sz w:val="24"/>
                      <w:szCs w:val="24"/>
                    </w:rPr>
                    <w:t>D</w:t>
                  </w:r>
                  <w:r w:rsidR="00624163" w:rsidRPr="00057676">
                    <w:rPr>
                      <w:rFonts w:ascii="Cambria" w:hAnsi="Cambria" w:cs="Arial"/>
                      <w:color w:val="264A60"/>
                      <w:sz w:val="24"/>
                      <w:szCs w:val="24"/>
                    </w:rPr>
                    <w:t>f</w:t>
                  </w:r>
                </w:p>
              </w:tc>
              <w:tc>
                <w:tcPr>
                  <w:cnfStyle w:val="000001000000" w:firstRow="0" w:lastRow="0" w:firstColumn="0" w:lastColumn="0" w:oddVBand="0" w:evenVBand="1" w:oddHBand="0" w:evenHBand="0" w:firstRowFirstColumn="0" w:firstRowLastColumn="0" w:lastRowFirstColumn="0" w:lastRowLastColumn="0"/>
                  <w:tcW w:w="1418" w:type="dxa"/>
                  <w:vMerge w:val="restart"/>
                </w:tcPr>
                <w:p w14:paraId="23F56C7D" w14:textId="77777777" w:rsidR="00624163" w:rsidRPr="00057676" w:rsidRDefault="00624163" w:rsidP="00057676">
                  <w:pPr>
                    <w:ind w:left="60" w:right="60"/>
                    <w:jc w:val="both"/>
                    <w:rPr>
                      <w:rFonts w:ascii="Cambria" w:hAnsi="Cambria" w:cs="Arial"/>
                      <w:color w:val="264A60"/>
                      <w:sz w:val="24"/>
                      <w:szCs w:val="24"/>
                    </w:rPr>
                  </w:pPr>
                  <w:r w:rsidRPr="00057676">
                    <w:rPr>
                      <w:rFonts w:ascii="Cambria" w:hAnsi="Cambria" w:cs="Arial"/>
                      <w:color w:val="264A60"/>
                      <w:sz w:val="24"/>
                      <w:szCs w:val="24"/>
                    </w:rPr>
                    <w:t>Sig. (2-tailed)</w:t>
                  </w:r>
                </w:p>
              </w:tc>
              <w:tc>
                <w:tcPr>
                  <w:cnfStyle w:val="000010000000" w:firstRow="0" w:lastRow="0" w:firstColumn="0" w:lastColumn="0" w:oddVBand="1" w:evenVBand="0" w:oddHBand="0" w:evenHBand="0" w:firstRowFirstColumn="0" w:firstRowLastColumn="0" w:lastRowFirstColumn="0" w:lastRowLastColumn="0"/>
                  <w:tcW w:w="992" w:type="dxa"/>
                  <w:vMerge w:val="restart"/>
                </w:tcPr>
                <w:p w14:paraId="194FC1D1" w14:textId="77777777" w:rsidR="00624163" w:rsidRPr="00057676" w:rsidRDefault="00624163" w:rsidP="00057676">
                  <w:pPr>
                    <w:ind w:left="60" w:right="60"/>
                    <w:jc w:val="both"/>
                    <w:rPr>
                      <w:rFonts w:ascii="Cambria" w:hAnsi="Cambria" w:cs="Arial"/>
                      <w:color w:val="264A60"/>
                      <w:sz w:val="24"/>
                      <w:szCs w:val="24"/>
                    </w:rPr>
                  </w:pPr>
                  <w:r w:rsidRPr="00057676">
                    <w:rPr>
                      <w:rFonts w:ascii="Cambria" w:hAnsi="Cambria" w:cs="Arial"/>
                      <w:color w:val="264A60"/>
                      <w:sz w:val="24"/>
                      <w:szCs w:val="24"/>
                    </w:rPr>
                    <w:t>Mean Difference</w:t>
                  </w:r>
                </w:p>
              </w:tc>
              <w:tc>
                <w:tcPr>
                  <w:cnfStyle w:val="000001000000" w:firstRow="0" w:lastRow="0" w:firstColumn="0" w:lastColumn="0" w:oddVBand="0" w:evenVBand="1" w:oddHBand="0" w:evenHBand="0" w:firstRowFirstColumn="0" w:firstRowLastColumn="0" w:lastRowFirstColumn="0" w:lastRowLastColumn="0"/>
                  <w:tcW w:w="1129" w:type="dxa"/>
                </w:tcPr>
                <w:p w14:paraId="23CB3091" w14:textId="77777777" w:rsidR="00624163" w:rsidRPr="00057676" w:rsidRDefault="00624163" w:rsidP="00057676">
                  <w:pPr>
                    <w:ind w:left="60" w:right="60"/>
                    <w:jc w:val="both"/>
                    <w:rPr>
                      <w:rFonts w:ascii="Cambria" w:hAnsi="Cambria" w:cs="Arial"/>
                      <w:color w:val="264A60"/>
                      <w:sz w:val="24"/>
                      <w:szCs w:val="24"/>
                    </w:rPr>
                  </w:pPr>
                  <w:r w:rsidRPr="00057676">
                    <w:rPr>
                      <w:rFonts w:ascii="Cambria" w:hAnsi="Cambria" w:cs="Arial"/>
                      <w:color w:val="264A60"/>
                      <w:sz w:val="24"/>
                      <w:szCs w:val="24"/>
                    </w:rPr>
                    <w:t>95% Confidence Interval of the Difference</w:t>
                  </w:r>
                </w:p>
              </w:tc>
              <w:tc>
                <w:tcPr>
                  <w:cnfStyle w:val="000010000000" w:firstRow="0" w:lastRow="0" w:firstColumn="0" w:lastColumn="0" w:oddVBand="1" w:evenVBand="0" w:oddHBand="0" w:evenHBand="0" w:firstRowFirstColumn="0" w:firstRowLastColumn="0" w:lastRowFirstColumn="0" w:lastRowLastColumn="0"/>
                  <w:tcW w:w="236" w:type="dxa"/>
                </w:tcPr>
                <w:p w14:paraId="4512E2A6" w14:textId="77777777" w:rsidR="00624163" w:rsidRPr="00057676" w:rsidRDefault="00624163" w:rsidP="00057676">
                  <w:pPr>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757" w:type="dxa"/>
                </w:tcPr>
                <w:p w14:paraId="008DC816" w14:textId="77777777" w:rsidR="00624163" w:rsidRPr="00057676" w:rsidRDefault="00624163" w:rsidP="00057676">
                  <w:pPr>
                    <w:jc w:val="both"/>
                    <w:rPr>
                      <w:rFonts w:ascii="Cambria" w:hAnsi="Cambria" w:cs="Arial"/>
                      <w:color w:val="264A60"/>
                      <w:sz w:val="24"/>
                      <w:szCs w:val="24"/>
                    </w:rPr>
                  </w:pPr>
                </w:p>
              </w:tc>
            </w:tr>
            <w:tr w:rsidR="00624163" w:rsidRPr="00057676" w14:paraId="58861C76" w14:textId="77777777" w:rsidTr="003B6ABC">
              <w:tc>
                <w:tcPr>
                  <w:cnfStyle w:val="000010000000" w:firstRow="0" w:lastRow="0" w:firstColumn="0" w:lastColumn="0" w:oddVBand="1" w:evenVBand="0" w:oddHBand="0" w:evenHBand="0" w:firstRowFirstColumn="0" w:firstRowLastColumn="0" w:lastRowFirstColumn="0" w:lastRowLastColumn="0"/>
                  <w:tcW w:w="992" w:type="dxa"/>
                  <w:vMerge/>
                </w:tcPr>
                <w:p w14:paraId="2121D688" w14:textId="77777777" w:rsidR="00624163" w:rsidRPr="00057676" w:rsidRDefault="00624163" w:rsidP="00057676">
                  <w:pPr>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851" w:type="dxa"/>
                  <w:vMerge/>
                </w:tcPr>
                <w:p w14:paraId="2A2FE325" w14:textId="77777777" w:rsidR="00624163" w:rsidRPr="00057676" w:rsidRDefault="00624163" w:rsidP="00057676">
                  <w:pPr>
                    <w:jc w:val="both"/>
                    <w:rPr>
                      <w:rFonts w:ascii="Cambria" w:hAnsi="Cambria" w:cs="Arial"/>
                      <w:color w:val="264A60"/>
                      <w:sz w:val="24"/>
                      <w:szCs w:val="24"/>
                    </w:rPr>
                  </w:pPr>
                </w:p>
              </w:tc>
              <w:tc>
                <w:tcPr>
                  <w:cnfStyle w:val="000010000000" w:firstRow="0" w:lastRow="0" w:firstColumn="0" w:lastColumn="0" w:oddVBand="1" w:evenVBand="0" w:oddHBand="0" w:evenHBand="0" w:firstRowFirstColumn="0" w:firstRowLastColumn="0" w:lastRowFirstColumn="0" w:lastRowLastColumn="0"/>
                  <w:tcW w:w="708" w:type="dxa"/>
                  <w:vMerge/>
                </w:tcPr>
                <w:p w14:paraId="0A29BDB7" w14:textId="77777777" w:rsidR="00624163" w:rsidRPr="00057676" w:rsidRDefault="00624163" w:rsidP="00057676">
                  <w:pPr>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418" w:type="dxa"/>
                  <w:vMerge/>
                </w:tcPr>
                <w:p w14:paraId="7E5FBC97" w14:textId="77777777" w:rsidR="00624163" w:rsidRPr="00057676" w:rsidRDefault="00624163" w:rsidP="00057676">
                  <w:pPr>
                    <w:jc w:val="both"/>
                    <w:rPr>
                      <w:rFonts w:ascii="Cambria" w:hAnsi="Cambria" w:cs="Arial"/>
                      <w:color w:val="264A60"/>
                      <w:sz w:val="24"/>
                      <w:szCs w:val="24"/>
                    </w:rPr>
                  </w:pPr>
                </w:p>
              </w:tc>
              <w:tc>
                <w:tcPr>
                  <w:cnfStyle w:val="000010000000" w:firstRow="0" w:lastRow="0" w:firstColumn="0" w:lastColumn="0" w:oddVBand="1" w:evenVBand="0" w:oddHBand="0" w:evenHBand="0" w:firstRowFirstColumn="0" w:firstRowLastColumn="0" w:lastRowFirstColumn="0" w:lastRowLastColumn="0"/>
                  <w:tcW w:w="992" w:type="dxa"/>
                  <w:vMerge/>
                </w:tcPr>
                <w:p w14:paraId="39D2E604" w14:textId="77777777" w:rsidR="00624163" w:rsidRPr="00057676" w:rsidRDefault="00624163" w:rsidP="00057676">
                  <w:pPr>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129" w:type="dxa"/>
                </w:tcPr>
                <w:p w14:paraId="6ACEF65A" w14:textId="77777777" w:rsidR="00624163" w:rsidRPr="00057676" w:rsidRDefault="00624163" w:rsidP="00057676">
                  <w:pPr>
                    <w:ind w:left="60" w:right="60"/>
                    <w:jc w:val="both"/>
                    <w:rPr>
                      <w:rFonts w:ascii="Cambria" w:hAnsi="Cambria" w:cs="Arial"/>
                      <w:color w:val="264A60"/>
                      <w:sz w:val="24"/>
                      <w:szCs w:val="24"/>
                    </w:rPr>
                  </w:pPr>
                  <w:r w:rsidRPr="00057676">
                    <w:rPr>
                      <w:rFonts w:ascii="Cambria" w:hAnsi="Cambria" w:cs="Arial"/>
                      <w:color w:val="264A60"/>
                      <w:sz w:val="24"/>
                      <w:szCs w:val="24"/>
                    </w:rPr>
                    <w:t>Lower</w:t>
                  </w:r>
                </w:p>
              </w:tc>
              <w:tc>
                <w:tcPr>
                  <w:cnfStyle w:val="000010000000" w:firstRow="0" w:lastRow="0" w:firstColumn="0" w:lastColumn="0" w:oddVBand="1" w:evenVBand="0" w:oddHBand="0" w:evenHBand="0" w:firstRowFirstColumn="0" w:firstRowLastColumn="0" w:lastRowFirstColumn="0" w:lastRowLastColumn="0"/>
                  <w:tcW w:w="236" w:type="dxa"/>
                </w:tcPr>
                <w:p w14:paraId="20CDBECD" w14:textId="77777777" w:rsidR="00624163" w:rsidRPr="00057676" w:rsidRDefault="00624163" w:rsidP="00057676">
                  <w:pPr>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757" w:type="dxa"/>
                </w:tcPr>
                <w:p w14:paraId="101D8BBA" w14:textId="77777777" w:rsidR="00624163" w:rsidRPr="00057676" w:rsidRDefault="00624163" w:rsidP="00057676">
                  <w:pPr>
                    <w:jc w:val="both"/>
                    <w:rPr>
                      <w:rFonts w:ascii="Cambria" w:hAnsi="Cambria" w:cs="Arial"/>
                      <w:color w:val="264A60"/>
                      <w:sz w:val="24"/>
                      <w:szCs w:val="24"/>
                    </w:rPr>
                  </w:pPr>
                </w:p>
              </w:tc>
            </w:tr>
            <w:tr w:rsidR="00624163" w:rsidRPr="00057676" w14:paraId="76284A9D" w14:textId="77777777" w:rsidTr="003B6A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 w:type="dxa"/>
                </w:tcPr>
                <w:p w14:paraId="2BFEB60E" w14:textId="77777777" w:rsidR="00624163" w:rsidRPr="00057676" w:rsidRDefault="00624163" w:rsidP="00057676">
                  <w:pPr>
                    <w:ind w:left="60" w:right="60"/>
                    <w:jc w:val="both"/>
                    <w:rPr>
                      <w:rFonts w:ascii="Cambria" w:hAnsi="Cambria" w:cs="Arial"/>
                      <w:color w:val="264A60"/>
                      <w:sz w:val="24"/>
                      <w:szCs w:val="24"/>
                    </w:rPr>
                  </w:pPr>
                  <w:r w:rsidRPr="00057676">
                    <w:rPr>
                      <w:rFonts w:ascii="Cambria" w:hAnsi="Cambria" w:cs="Arial"/>
                      <w:color w:val="264A60"/>
                      <w:sz w:val="24"/>
                      <w:szCs w:val="24"/>
                    </w:rPr>
                    <w:t>Nilai Uji Coba</w:t>
                  </w:r>
                </w:p>
              </w:tc>
              <w:tc>
                <w:tcPr>
                  <w:cnfStyle w:val="000001000000" w:firstRow="0" w:lastRow="0" w:firstColumn="0" w:lastColumn="0" w:oddVBand="0" w:evenVBand="1" w:oddHBand="0" w:evenHBand="0" w:firstRowFirstColumn="0" w:firstRowLastColumn="0" w:lastRowFirstColumn="0" w:lastRowLastColumn="0"/>
                  <w:tcW w:w="851" w:type="dxa"/>
                </w:tcPr>
                <w:p w14:paraId="659B1319" w14:textId="77777777" w:rsidR="00624163" w:rsidRPr="00057676" w:rsidRDefault="00624163" w:rsidP="00057676">
                  <w:pPr>
                    <w:ind w:left="60" w:right="60"/>
                    <w:jc w:val="both"/>
                    <w:rPr>
                      <w:rFonts w:ascii="Cambria" w:hAnsi="Cambria" w:cs="Arial"/>
                      <w:color w:val="010205"/>
                      <w:sz w:val="24"/>
                      <w:szCs w:val="24"/>
                    </w:rPr>
                  </w:pPr>
                  <w:r w:rsidRPr="00057676">
                    <w:rPr>
                      <w:rFonts w:ascii="Cambria" w:hAnsi="Cambria" w:cs="Arial"/>
                      <w:color w:val="010205"/>
                      <w:sz w:val="24"/>
                      <w:szCs w:val="24"/>
                    </w:rPr>
                    <w:t>1,183</w:t>
                  </w:r>
                </w:p>
              </w:tc>
              <w:tc>
                <w:tcPr>
                  <w:cnfStyle w:val="000010000000" w:firstRow="0" w:lastRow="0" w:firstColumn="0" w:lastColumn="0" w:oddVBand="1" w:evenVBand="0" w:oddHBand="0" w:evenHBand="0" w:firstRowFirstColumn="0" w:firstRowLastColumn="0" w:lastRowFirstColumn="0" w:lastRowLastColumn="0"/>
                  <w:tcW w:w="708" w:type="dxa"/>
                </w:tcPr>
                <w:p w14:paraId="09388206" w14:textId="77777777" w:rsidR="00624163" w:rsidRPr="00057676" w:rsidRDefault="00624163" w:rsidP="00057676">
                  <w:pPr>
                    <w:ind w:left="60" w:right="60"/>
                    <w:jc w:val="both"/>
                    <w:rPr>
                      <w:rFonts w:ascii="Cambria" w:hAnsi="Cambria" w:cs="Arial"/>
                      <w:color w:val="010205"/>
                      <w:sz w:val="24"/>
                      <w:szCs w:val="24"/>
                    </w:rPr>
                  </w:pPr>
                  <w:r w:rsidRPr="00057676">
                    <w:rPr>
                      <w:rFonts w:ascii="Cambria" w:hAnsi="Cambria" w:cs="Arial"/>
                      <w:color w:val="010205"/>
                      <w:sz w:val="24"/>
                      <w:szCs w:val="24"/>
                    </w:rPr>
                    <w:t>7</w:t>
                  </w:r>
                </w:p>
              </w:tc>
              <w:tc>
                <w:tcPr>
                  <w:cnfStyle w:val="000001000000" w:firstRow="0" w:lastRow="0" w:firstColumn="0" w:lastColumn="0" w:oddVBand="0" w:evenVBand="1" w:oddHBand="0" w:evenHBand="0" w:firstRowFirstColumn="0" w:firstRowLastColumn="0" w:lastRowFirstColumn="0" w:lastRowLastColumn="0"/>
                  <w:tcW w:w="1418" w:type="dxa"/>
                </w:tcPr>
                <w:p w14:paraId="57E0CEC9" w14:textId="77777777" w:rsidR="00624163" w:rsidRPr="00057676" w:rsidRDefault="00624163" w:rsidP="00057676">
                  <w:pPr>
                    <w:ind w:left="60" w:right="60"/>
                    <w:jc w:val="both"/>
                    <w:rPr>
                      <w:rFonts w:ascii="Cambria" w:hAnsi="Cambria" w:cs="Arial"/>
                      <w:color w:val="010205"/>
                      <w:sz w:val="24"/>
                      <w:szCs w:val="24"/>
                    </w:rPr>
                  </w:pPr>
                  <w:r w:rsidRPr="00057676">
                    <w:rPr>
                      <w:rFonts w:ascii="Cambria" w:hAnsi="Cambria" w:cs="Arial"/>
                      <w:color w:val="010205"/>
                      <w:sz w:val="24"/>
                      <w:szCs w:val="24"/>
                    </w:rPr>
                    <w:t>,275</w:t>
                  </w:r>
                </w:p>
              </w:tc>
              <w:tc>
                <w:tcPr>
                  <w:cnfStyle w:val="000010000000" w:firstRow="0" w:lastRow="0" w:firstColumn="0" w:lastColumn="0" w:oddVBand="1" w:evenVBand="0" w:oddHBand="0" w:evenHBand="0" w:firstRowFirstColumn="0" w:firstRowLastColumn="0" w:lastRowFirstColumn="0" w:lastRowLastColumn="0"/>
                  <w:tcW w:w="992" w:type="dxa"/>
                </w:tcPr>
                <w:p w14:paraId="6669CE1B" w14:textId="77777777" w:rsidR="00624163" w:rsidRPr="00057676" w:rsidRDefault="00624163" w:rsidP="00057676">
                  <w:pPr>
                    <w:ind w:left="60" w:right="60"/>
                    <w:jc w:val="both"/>
                    <w:rPr>
                      <w:rFonts w:ascii="Cambria" w:hAnsi="Cambria" w:cs="Arial"/>
                      <w:color w:val="010205"/>
                      <w:sz w:val="24"/>
                      <w:szCs w:val="24"/>
                    </w:rPr>
                  </w:pPr>
                  <w:r w:rsidRPr="00057676">
                    <w:rPr>
                      <w:rFonts w:ascii="Cambria" w:hAnsi="Cambria" w:cs="Arial"/>
                      <w:color w:val="010205"/>
                      <w:sz w:val="24"/>
                      <w:szCs w:val="24"/>
                    </w:rPr>
                    <w:t>,500</w:t>
                  </w:r>
                </w:p>
              </w:tc>
              <w:tc>
                <w:tcPr>
                  <w:cnfStyle w:val="000001000000" w:firstRow="0" w:lastRow="0" w:firstColumn="0" w:lastColumn="0" w:oddVBand="0" w:evenVBand="1" w:oddHBand="0" w:evenHBand="0" w:firstRowFirstColumn="0" w:firstRowLastColumn="0" w:lastRowFirstColumn="0" w:lastRowLastColumn="0"/>
                  <w:tcW w:w="1129" w:type="dxa"/>
                </w:tcPr>
                <w:p w14:paraId="0414E0E4" w14:textId="77777777" w:rsidR="00624163" w:rsidRPr="00057676" w:rsidRDefault="00624163" w:rsidP="00057676">
                  <w:pPr>
                    <w:ind w:left="60" w:right="60"/>
                    <w:jc w:val="both"/>
                    <w:rPr>
                      <w:rFonts w:ascii="Cambria" w:hAnsi="Cambria" w:cs="Arial"/>
                      <w:color w:val="010205"/>
                      <w:sz w:val="24"/>
                      <w:szCs w:val="24"/>
                    </w:rPr>
                  </w:pPr>
                  <w:r w:rsidRPr="00057676">
                    <w:rPr>
                      <w:rFonts w:ascii="Cambria" w:hAnsi="Cambria" w:cs="Arial"/>
                      <w:color w:val="010205"/>
                      <w:sz w:val="24"/>
                      <w:szCs w:val="24"/>
                    </w:rPr>
                    <w:t>-,50</w:t>
                  </w:r>
                </w:p>
              </w:tc>
              <w:tc>
                <w:tcPr>
                  <w:cnfStyle w:val="000010000000" w:firstRow="0" w:lastRow="0" w:firstColumn="0" w:lastColumn="0" w:oddVBand="1" w:evenVBand="0" w:oddHBand="0" w:evenHBand="0" w:firstRowFirstColumn="0" w:firstRowLastColumn="0" w:lastRowFirstColumn="0" w:lastRowLastColumn="0"/>
                  <w:tcW w:w="236" w:type="dxa"/>
                </w:tcPr>
                <w:p w14:paraId="300440B4" w14:textId="77777777" w:rsidR="00624163" w:rsidRPr="00057676" w:rsidRDefault="00624163" w:rsidP="00057676">
                  <w:pPr>
                    <w:jc w:val="both"/>
                    <w:rPr>
                      <w:rFonts w:ascii="Cambria" w:hAnsi="Cambria" w:cs="Arial"/>
                      <w:color w:val="010205"/>
                      <w:sz w:val="24"/>
                      <w:szCs w:val="24"/>
                    </w:rPr>
                  </w:pPr>
                </w:p>
              </w:tc>
              <w:tc>
                <w:tcPr>
                  <w:cnfStyle w:val="000001000000" w:firstRow="0" w:lastRow="0" w:firstColumn="0" w:lastColumn="0" w:oddVBand="0" w:evenVBand="1" w:oddHBand="0" w:evenHBand="0" w:firstRowFirstColumn="0" w:firstRowLastColumn="0" w:lastRowFirstColumn="0" w:lastRowLastColumn="0"/>
                  <w:tcW w:w="757" w:type="dxa"/>
                </w:tcPr>
                <w:p w14:paraId="2E3303DF" w14:textId="77777777" w:rsidR="00624163" w:rsidRPr="00057676" w:rsidRDefault="00624163" w:rsidP="00057676">
                  <w:pPr>
                    <w:jc w:val="both"/>
                    <w:rPr>
                      <w:rFonts w:ascii="Cambria" w:hAnsi="Cambria" w:cs="Arial"/>
                      <w:color w:val="010205"/>
                      <w:sz w:val="24"/>
                      <w:szCs w:val="24"/>
                    </w:rPr>
                  </w:pPr>
                </w:p>
              </w:tc>
            </w:tr>
          </w:tbl>
          <w:p w14:paraId="02C3699E" w14:textId="77777777" w:rsidR="005336FE" w:rsidRPr="00057676" w:rsidRDefault="005336FE" w:rsidP="00057676">
            <w:pPr>
              <w:jc w:val="both"/>
              <w:rPr>
                <w:rFonts w:ascii="Cambria" w:hAnsi="Cambria" w:cs="Arial"/>
                <w:color w:val="010205"/>
                <w:sz w:val="24"/>
                <w:szCs w:val="24"/>
                <w:lang w:val="id-ID"/>
              </w:rPr>
            </w:pPr>
          </w:p>
        </w:tc>
      </w:tr>
    </w:tbl>
    <w:p w14:paraId="4ADB503A" w14:textId="77777777" w:rsidR="000E7185" w:rsidRDefault="000E7185" w:rsidP="000E7185">
      <w:pPr>
        <w:spacing w:after="0" w:line="276" w:lineRule="auto"/>
        <w:ind w:left="567" w:firstLine="567"/>
        <w:jc w:val="both"/>
        <w:rPr>
          <w:rFonts w:ascii="Cambria" w:hAnsi="Cambria" w:cs="Times New Roman"/>
          <w:sz w:val="24"/>
          <w:szCs w:val="24"/>
          <w:lang w:val="id-ID"/>
        </w:rPr>
      </w:pPr>
    </w:p>
    <w:p w14:paraId="22D7483A" w14:textId="5AF02C2B" w:rsidR="003B6ABC" w:rsidRPr="00057676" w:rsidRDefault="001C6115" w:rsidP="000E7185">
      <w:pPr>
        <w:spacing w:after="0" w:line="276" w:lineRule="auto"/>
        <w:ind w:left="567" w:firstLine="567"/>
        <w:jc w:val="both"/>
        <w:rPr>
          <w:rFonts w:ascii="Cambria" w:hAnsi="Cambria" w:cs="Times New Roman"/>
          <w:sz w:val="24"/>
          <w:szCs w:val="24"/>
          <w:lang w:val="id-ID"/>
        </w:rPr>
      </w:pPr>
      <w:r w:rsidRPr="00057676">
        <w:rPr>
          <w:rFonts w:ascii="Cambria" w:hAnsi="Cambria" w:cs="Times New Roman"/>
          <w:sz w:val="24"/>
          <w:szCs w:val="24"/>
          <w:lang w:val="id-ID"/>
        </w:rPr>
        <w:t>Berdasarkan tabel 1.5 dan 1.6</w:t>
      </w:r>
      <w:r w:rsidR="0031212E" w:rsidRPr="00057676">
        <w:rPr>
          <w:rFonts w:ascii="Cambria" w:hAnsi="Cambria" w:cs="Times New Roman"/>
          <w:sz w:val="24"/>
          <w:szCs w:val="24"/>
          <w:lang w:val="id-ID"/>
        </w:rPr>
        <w:t xml:space="preserve"> dapat diinterpretasikan </w:t>
      </w:r>
      <w:r w:rsidR="00627E8E" w:rsidRPr="00057676">
        <w:rPr>
          <w:rFonts w:ascii="Cambria" w:hAnsi="Cambria" w:cs="Times New Roman"/>
          <w:sz w:val="24"/>
          <w:szCs w:val="24"/>
          <w:lang w:val="id-ID"/>
        </w:rPr>
        <w:t xml:space="preserve">bahwa sebanyak 8 siswa  yang mengikuti uji coba kelompok kecil dengan melakukan uji </w:t>
      </w:r>
      <w:r w:rsidR="00627E8E" w:rsidRPr="00057676">
        <w:rPr>
          <w:rFonts w:ascii="Cambria" w:hAnsi="Cambria" w:cs="Times New Roman"/>
          <w:i/>
          <w:iCs/>
          <w:sz w:val="24"/>
          <w:szCs w:val="24"/>
          <w:lang w:val="id-ID"/>
        </w:rPr>
        <w:t>One Sample T-test</w:t>
      </w:r>
      <w:r w:rsidR="00627E8E" w:rsidRPr="00057676">
        <w:rPr>
          <w:rFonts w:ascii="Cambria" w:hAnsi="Cambria" w:cs="Times New Roman"/>
          <w:sz w:val="24"/>
          <w:szCs w:val="24"/>
          <w:lang w:val="id-ID"/>
        </w:rPr>
        <w:t>. Tabel di atas dapat dilihat bahwa rata- rata kelas X IPS 2 adalah 20,5</w:t>
      </w:r>
      <w:r w:rsidR="00D759FF" w:rsidRPr="00057676">
        <w:rPr>
          <w:rFonts w:ascii="Cambria" w:hAnsi="Cambria" w:cs="Times New Roman"/>
          <w:sz w:val="24"/>
          <w:szCs w:val="24"/>
          <w:lang w:val="id-ID"/>
        </w:rPr>
        <w:t>0 dengan peningkatan sebesar 0,275</w:t>
      </w:r>
      <w:r w:rsidR="00627E8E" w:rsidRPr="00057676">
        <w:rPr>
          <w:rFonts w:ascii="Cambria" w:hAnsi="Cambria" w:cs="Times New Roman"/>
          <w:sz w:val="24"/>
          <w:szCs w:val="24"/>
          <w:lang w:val="id-ID"/>
        </w:rPr>
        <w:t xml:space="preserve">. </w:t>
      </w:r>
    </w:p>
    <w:p w14:paraId="37FA99CF" w14:textId="77777777" w:rsidR="008E714A" w:rsidRPr="00057676" w:rsidRDefault="00627E8E" w:rsidP="000E7185">
      <w:pPr>
        <w:spacing w:after="0" w:line="276" w:lineRule="auto"/>
        <w:ind w:left="567" w:firstLine="567"/>
        <w:jc w:val="both"/>
        <w:rPr>
          <w:rFonts w:ascii="Cambria" w:hAnsi="Cambria" w:cs="Times New Roman"/>
          <w:sz w:val="24"/>
          <w:szCs w:val="24"/>
          <w:lang w:val="id-ID"/>
        </w:rPr>
      </w:pPr>
      <w:r w:rsidRPr="00057676">
        <w:rPr>
          <w:rFonts w:ascii="Cambria" w:hAnsi="Cambria" w:cs="Times New Roman"/>
          <w:sz w:val="24"/>
          <w:szCs w:val="24"/>
          <w:lang w:val="id-ID"/>
        </w:rPr>
        <w:t xml:space="preserve">Hasil uji T ini menunjukkan bahwa </w:t>
      </w:r>
      <w:r w:rsidR="00400D49" w:rsidRPr="00057676">
        <w:rPr>
          <w:rFonts w:ascii="Cambria" w:hAnsi="Cambria" w:cs="Times New Roman"/>
          <w:sz w:val="24"/>
          <w:szCs w:val="24"/>
          <w:lang w:val="id-ID"/>
        </w:rPr>
        <w:t xml:space="preserve">media pembelajaran maket berbasis sejarah lokal cukup layak untuk dikembangkan </w:t>
      </w:r>
      <w:r w:rsidRPr="00057676">
        <w:rPr>
          <w:rFonts w:ascii="Cambria" w:hAnsi="Cambria" w:cs="Times New Roman"/>
          <w:sz w:val="24"/>
          <w:szCs w:val="24"/>
          <w:lang w:val="id-ID"/>
        </w:rPr>
        <w:t>pada mata pelajaran Sejarah Indonesia</w:t>
      </w:r>
      <w:r w:rsidR="008E714A" w:rsidRPr="00057676">
        <w:rPr>
          <w:rFonts w:ascii="Cambria" w:hAnsi="Cambria" w:cs="Times New Roman"/>
          <w:sz w:val="24"/>
          <w:szCs w:val="24"/>
          <w:lang w:val="id-ID"/>
        </w:rPr>
        <w:t>, dengan perolehan</w:t>
      </w:r>
      <w:r w:rsidR="003102C2" w:rsidRPr="00057676">
        <w:rPr>
          <w:rFonts w:ascii="Cambria" w:hAnsi="Cambria" w:cs="Times New Roman"/>
          <w:sz w:val="24"/>
          <w:szCs w:val="24"/>
          <w:lang w:val="id-ID"/>
        </w:rPr>
        <w:t xml:space="preserve"> jumlah skor</w:t>
      </w:r>
      <w:r w:rsidR="00B84FFF" w:rsidRPr="00057676">
        <w:rPr>
          <w:rFonts w:ascii="Cambria" w:hAnsi="Cambria" w:cs="Times New Roman"/>
          <w:sz w:val="24"/>
          <w:szCs w:val="24"/>
          <w:lang w:val="id-ID"/>
        </w:rPr>
        <w:t xml:space="preserve"> sebanyak</w:t>
      </w:r>
      <w:r w:rsidR="003102C2" w:rsidRPr="00057676">
        <w:rPr>
          <w:rFonts w:ascii="Cambria" w:hAnsi="Cambria" w:cs="Times New Roman"/>
          <w:sz w:val="24"/>
          <w:szCs w:val="24"/>
          <w:lang w:val="id-ID"/>
        </w:rPr>
        <w:t xml:space="preserve"> 80, perolehan jumlah total dikali dengan skala penilaian sebanyak 164, dengan</w:t>
      </w:r>
      <w:r w:rsidR="008E714A" w:rsidRPr="00057676">
        <w:rPr>
          <w:rFonts w:ascii="Cambria" w:hAnsi="Cambria" w:cs="Times New Roman"/>
          <w:sz w:val="24"/>
          <w:szCs w:val="24"/>
          <w:lang w:val="id-ID"/>
        </w:rPr>
        <w:t xml:space="preserve"> rerata skala penilaian </w:t>
      </w:r>
      <w:r w:rsidR="00486641" w:rsidRPr="00057676">
        <w:rPr>
          <w:rFonts w:ascii="Cambria" w:hAnsi="Cambria" w:cs="Times New Roman"/>
          <w:sz w:val="24"/>
          <w:szCs w:val="24"/>
          <w:lang w:val="id-ID"/>
        </w:rPr>
        <w:t>kelayakan produk se</w:t>
      </w:r>
      <w:r w:rsidR="003102C2" w:rsidRPr="00057676">
        <w:rPr>
          <w:rFonts w:ascii="Cambria" w:hAnsi="Cambria" w:cs="Times New Roman"/>
          <w:sz w:val="24"/>
          <w:szCs w:val="24"/>
          <w:lang w:val="id-ID"/>
        </w:rPr>
        <w:t>besar 16,4 dengan presentase kelayakan</w:t>
      </w:r>
      <w:r w:rsidR="00486641" w:rsidRPr="00057676">
        <w:rPr>
          <w:rFonts w:ascii="Cambria" w:hAnsi="Cambria" w:cs="Times New Roman"/>
          <w:sz w:val="24"/>
          <w:szCs w:val="24"/>
          <w:lang w:val="id-ID"/>
        </w:rPr>
        <w:t xml:space="preserve"> yakni sebanyak   41 % </w:t>
      </w:r>
      <w:r w:rsidR="00400D49" w:rsidRPr="00057676">
        <w:rPr>
          <w:rFonts w:ascii="Cambria" w:hAnsi="Cambria" w:cs="Times New Roman"/>
          <w:sz w:val="24"/>
          <w:szCs w:val="24"/>
          <w:lang w:val="id-ID"/>
        </w:rPr>
        <w:t xml:space="preserve">dengan </w:t>
      </w:r>
      <w:r w:rsidR="00486641" w:rsidRPr="00057676">
        <w:rPr>
          <w:rFonts w:ascii="Cambria" w:hAnsi="Cambria" w:cs="Times New Roman"/>
          <w:sz w:val="24"/>
          <w:szCs w:val="24"/>
          <w:lang w:val="id-ID"/>
        </w:rPr>
        <w:t xml:space="preserve">kriteria cukup. Maka dapat disimpulkan </w:t>
      </w:r>
      <w:r w:rsidRPr="00057676">
        <w:rPr>
          <w:rFonts w:ascii="Cambria" w:hAnsi="Cambria" w:cs="Times New Roman"/>
          <w:sz w:val="24"/>
          <w:szCs w:val="24"/>
          <w:lang w:val="id-ID"/>
        </w:rPr>
        <w:t>bahwa Pengembangan Media Pembelajaran Maket Berbasis Sejarah Lokal</w:t>
      </w:r>
      <w:r w:rsidR="00486641" w:rsidRPr="00057676">
        <w:rPr>
          <w:rFonts w:ascii="Cambria" w:hAnsi="Cambria" w:cs="Times New Roman"/>
          <w:sz w:val="24"/>
          <w:szCs w:val="24"/>
          <w:lang w:val="id-ID"/>
        </w:rPr>
        <w:t xml:space="preserve"> </w:t>
      </w:r>
      <w:r w:rsidR="005D59ED" w:rsidRPr="00057676">
        <w:rPr>
          <w:rFonts w:ascii="Cambria" w:hAnsi="Cambria" w:cstheme="majorBidi"/>
          <w:sz w:val="24"/>
          <w:szCs w:val="24"/>
          <w:lang w:val="id-ID"/>
        </w:rPr>
        <w:t>skornya masih rendah karena representasi yang kurang memadai, sehingga implementasinya perlu ditinjau ulang</w:t>
      </w:r>
      <w:r w:rsidR="005D59ED" w:rsidRPr="00057676">
        <w:rPr>
          <w:rFonts w:ascii="Cambria" w:hAnsi="Cambria" w:cs="Times New Roman"/>
          <w:sz w:val="24"/>
          <w:szCs w:val="24"/>
          <w:lang w:val="id-ID"/>
        </w:rPr>
        <w:t xml:space="preserve">, </w:t>
      </w:r>
      <w:r w:rsidR="00486641" w:rsidRPr="00057676">
        <w:rPr>
          <w:rFonts w:ascii="Cambria" w:hAnsi="Cambria" w:cs="Times New Roman"/>
          <w:sz w:val="24"/>
          <w:szCs w:val="24"/>
          <w:lang w:val="id-ID"/>
        </w:rPr>
        <w:t xml:space="preserve">media pembelajaran </w:t>
      </w:r>
      <w:r w:rsidR="0064213B" w:rsidRPr="00057676">
        <w:rPr>
          <w:rFonts w:ascii="Cambria" w:hAnsi="Cambria" w:cs="Times New Roman"/>
          <w:sz w:val="24"/>
          <w:szCs w:val="24"/>
          <w:lang w:val="id-ID"/>
        </w:rPr>
        <w:t>maket berbasis s</w:t>
      </w:r>
      <w:r w:rsidR="00486641" w:rsidRPr="00057676">
        <w:rPr>
          <w:rFonts w:ascii="Cambria" w:hAnsi="Cambria" w:cs="Times New Roman"/>
          <w:sz w:val="24"/>
          <w:szCs w:val="24"/>
          <w:lang w:val="id-ID"/>
        </w:rPr>
        <w:t xml:space="preserve">ejarah Lokal dan </w:t>
      </w:r>
      <w:r w:rsidR="005D59ED" w:rsidRPr="00057676">
        <w:rPr>
          <w:rFonts w:ascii="Cambria" w:hAnsi="Cambria" w:cs="Times New Roman"/>
          <w:sz w:val="24"/>
          <w:szCs w:val="24"/>
          <w:lang w:val="id-ID"/>
        </w:rPr>
        <w:t>diuji lagi dalam percobaan kelompok besar. </w:t>
      </w:r>
    </w:p>
    <w:p w14:paraId="23EB71A4" w14:textId="77777777" w:rsidR="00175F44" w:rsidRPr="00057676" w:rsidRDefault="00175F44" w:rsidP="00057676">
      <w:pPr>
        <w:spacing w:after="0" w:line="400" w:lineRule="atLeast"/>
        <w:ind w:left="567" w:firstLine="567"/>
        <w:jc w:val="both"/>
        <w:rPr>
          <w:rFonts w:ascii="Cambria" w:hAnsi="Cambria" w:cs="Times New Roman"/>
          <w:sz w:val="24"/>
          <w:szCs w:val="24"/>
          <w:lang w:val="id-ID"/>
        </w:rPr>
      </w:pPr>
    </w:p>
    <w:p w14:paraId="1A737972" w14:textId="77777777" w:rsidR="00511C72" w:rsidRPr="00057676" w:rsidRDefault="00624163" w:rsidP="000E7185">
      <w:pPr>
        <w:pStyle w:val="ListParagraph"/>
        <w:numPr>
          <w:ilvl w:val="0"/>
          <w:numId w:val="11"/>
        </w:numPr>
        <w:spacing w:after="0" w:line="276" w:lineRule="auto"/>
        <w:ind w:left="284" w:hanging="284"/>
        <w:jc w:val="both"/>
        <w:rPr>
          <w:rFonts w:ascii="Cambria" w:hAnsi="Cambria" w:cs="Times New Roman"/>
          <w:b/>
          <w:bCs/>
          <w:sz w:val="24"/>
          <w:szCs w:val="24"/>
          <w:lang w:val="id-ID"/>
        </w:rPr>
      </w:pPr>
      <w:r w:rsidRPr="00057676">
        <w:rPr>
          <w:rFonts w:ascii="Cambria" w:hAnsi="Cambria" w:cs="Times New Roman"/>
          <w:b/>
          <w:bCs/>
          <w:sz w:val="24"/>
          <w:szCs w:val="24"/>
          <w:lang w:val="id-ID"/>
        </w:rPr>
        <w:t>Deskripsi Analisis Hasil Uji Coba Kelompok Besar</w:t>
      </w:r>
    </w:p>
    <w:p w14:paraId="2F22494F" w14:textId="592E1517" w:rsidR="00400D49" w:rsidRPr="00057676" w:rsidRDefault="00511C72" w:rsidP="000E7185">
      <w:pPr>
        <w:pStyle w:val="ListParagraph"/>
        <w:spacing w:after="0" w:line="276" w:lineRule="auto"/>
        <w:ind w:left="284" w:firstLine="709"/>
        <w:jc w:val="both"/>
        <w:rPr>
          <w:rFonts w:ascii="Cambria" w:hAnsi="Cambria" w:cstheme="majorBidi"/>
          <w:sz w:val="24"/>
          <w:szCs w:val="24"/>
          <w:lang w:val="id-ID"/>
        </w:rPr>
      </w:pPr>
      <w:r w:rsidRPr="00057676">
        <w:rPr>
          <w:rFonts w:ascii="Cambria" w:hAnsi="Cambria" w:cstheme="majorBidi"/>
          <w:sz w:val="24"/>
          <w:szCs w:val="24"/>
          <w:lang w:val="id-ID"/>
        </w:rPr>
        <w:t>Uji coba kelompok besar yang terdiri dari 16 orang yang dimana dalam satu kelompoknya terdiri dari 8 orang dengan tingkat prestasi sejarah tinggi, dan 8 orang dari prestasi sejarah rendah diambil dari sampel kelas X IPS 2 semester genap di SMA Negeri 8 Kota Jambi tahun ajaran 2022/2023. Uji coba kelompok besar dimaksudkan untuk mengidentifikasi dan memperbaiki permasalahan yang terjadi pada saat  media pembelajaran digunak</w:t>
      </w:r>
      <w:r w:rsidR="00F2644A" w:rsidRPr="00057676">
        <w:rPr>
          <w:rFonts w:ascii="Cambria" w:hAnsi="Cambria" w:cstheme="majorBidi"/>
          <w:sz w:val="24"/>
          <w:szCs w:val="24"/>
          <w:lang w:val="id-ID"/>
        </w:rPr>
        <w:t>an dalam uji coba kelompok kecil</w:t>
      </w:r>
      <w:r w:rsidRPr="00057676">
        <w:rPr>
          <w:rFonts w:ascii="Cambria" w:hAnsi="Cambria" w:cstheme="majorBidi"/>
          <w:sz w:val="24"/>
          <w:szCs w:val="24"/>
          <w:lang w:val="id-ID"/>
        </w:rPr>
        <w:t xml:space="preserve"> sebelum nantinya dilaksanakan  uji coba produk.</w:t>
      </w:r>
    </w:p>
    <w:p w14:paraId="5163250E" w14:textId="77777777" w:rsidR="00082BC4" w:rsidRPr="00057676" w:rsidRDefault="00511C72" w:rsidP="000E7185">
      <w:pPr>
        <w:pStyle w:val="ListParagraph"/>
        <w:numPr>
          <w:ilvl w:val="0"/>
          <w:numId w:val="13"/>
        </w:numPr>
        <w:tabs>
          <w:tab w:val="left" w:pos="6060"/>
        </w:tabs>
        <w:spacing w:after="0" w:line="276" w:lineRule="auto"/>
        <w:ind w:left="567" w:hanging="283"/>
        <w:jc w:val="both"/>
        <w:rPr>
          <w:rFonts w:ascii="Cambria" w:hAnsi="Cambria" w:cstheme="majorBidi"/>
          <w:b/>
          <w:bCs/>
          <w:sz w:val="24"/>
          <w:szCs w:val="24"/>
          <w:lang w:val="id-ID"/>
        </w:rPr>
      </w:pPr>
      <w:r w:rsidRPr="00057676">
        <w:rPr>
          <w:rFonts w:ascii="Cambria" w:hAnsi="Cambria" w:cstheme="majorBidi"/>
          <w:b/>
          <w:bCs/>
          <w:sz w:val="24"/>
          <w:szCs w:val="24"/>
          <w:lang w:val="id-ID"/>
        </w:rPr>
        <w:t>Analisis  Normalit</w:t>
      </w:r>
      <w:r w:rsidR="00F2644A" w:rsidRPr="00057676">
        <w:rPr>
          <w:rFonts w:ascii="Cambria" w:hAnsi="Cambria" w:cstheme="majorBidi"/>
          <w:b/>
          <w:bCs/>
          <w:sz w:val="24"/>
          <w:szCs w:val="24"/>
          <w:lang w:val="id-ID"/>
        </w:rPr>
        <w:t>as Hasil Uji Coba Kelompok Besar</w:t>
      </w:r>
      <w:r w:rsidRPr="00057676">
        <w:rPr>
          <w:rFonts w:ascii="Cambria" w:hAnsi="Cambria" w:cstheme="majorBidi"/>
          <w:b/>
          <w:bCs/>
          <w:sz w:val="24"/>
          <w:szCs w:val="24"/>
          <w:lang w:val="id-ID"/>
        </w:rPr>
        <w:t xml:space="preserve"> Media Maket Berbasis Sejarah Lokal</w:t>
      </w:r>
    </w:p>
    <w:p w14:paraId="63915D41" w14:textId="77777777" w:rsidR="00082BC4" w:rsidRPr="00057676" w:rsidRDefault="00082BC4" w:rsidP="000E7185">
      <w:pPr>
        <w:pStyle w:val="ListParagraph"/>
        <w:tabs>
          <w:tab w:val="left" w:pos="6060"/>
        </w:tabs>
        <w:spacing w:after="0" w:line="276" w:lineRule="auto"/>
        <w:ind w:left="567" w:firstLine="567"/>
        <w:jc w:val="both"/>
        <w:rPr>
          <w:rFonts w:ascii="Cambria" w:hAnsi="Cambria" w:cstheme="majorBidi"/>
          <w:sz w:val="24"/>
          <w:szCs w:val="24"/>
          <w:lang w:val="id-ID"/>
        </w:rPr>
      </w:pPr>
      <w:r w:rsidRPr="00057676">
        <w:rPr>
          <w:rFonts w:ascii="Cambria" w:hAnsi="Cambria" w:cstheme="majorBidi"/>
          <w:sz w:val="24"/>
          <w:szCs w:val="24"/>
          <w:lang w:val="id-ID"/>
        </w:rPr>
        <w:t>Untuk Sampel kelas X IPS 2 d</w:t>
      </w:r>
      <w:r w:rsidR="00673D74" w:rsidRPr="00057676">
        <w:rPr>
          <w:rFonts w:ascii="Cambria" w:hAnsi="Cambria" w:cstheme="majorBidi"/>
          <w:sz w:val="24"/>
          <w:szCs w:val="24"/>
          <w:lang w:val="id-ID"/>
        </w:rPr>
        <w:t>ilakukan uji coba kelompok besar</w:t>
      </w:r>
      <w:r w:rsidRPr="00057676">
        <w:rPr>
          <w:rFonts w:ascii="Cambria" w:hAnsi="Cambria" w:cstheme="majorBidi"/>
          <w:sz w:val="24"/>
          <w:szCs w:val="24"/>
          <w:lang w:val="id-ID"/>
        </w:rPr>
        <w:t xml:space="preserve">  dan untuk meringkas hasil pengolahan data dilakukan berdasarkan uji normalitas sampel dan terlihat data berdistribusi normal. Berikut data hasil uji normalitas menggunakan </w:t>
      </w:r>
      <w:r w:rsidRPr="00057676">
        <w:rPr>
          <w:rFonts w:ascii="Cambria" w:hAnsi="Cambria" w:cstheme="majorBidi"/>
          <w:i/>
          <w:iCs/>
          <w:sz w:val="24"/>
          <w:szCs w:val="24"/>
          <w:lang w:val="id-ID"/>
        </w:rPr>
        <w:t>Saphiro Wilk</w:t>
      </w:r>
      <w:r w:rsidRPr="00057676">
        <w:rPr>
          <w:rFonts w:ascii="Cambria" w:hAnsi="Cambria" w:cstheme="majorBidi"/>
          <w:sz w:val="24"/>
          <w:szCs w:val="24"/>
          <w:lang w:val="id-ID"/>
        </w:rPr>
        <w:t xml:space="preserve"> dengan bantuan SPSS 26 : </w:t>
      </w:r>
    </w:p>
    <w:p w14:paraId="5AB37847" w14:textId="05C4B8E3" w:rsidR="00673D74" w:rsidRPr="00057676" w:rsidRDefault="001C6115" w:rsidP="000E7185">
      <w:pPr>
        <w:pStyle w:val="ListParagraph"/>
        <w:tabs>
          <w:tab w:val="left" w:pos="6060"/>
        </w:tabs>
        <w:spacing w:after="0" w:line="276" w:lineRule="auto"/>
        <w:ind w:left="567" w:hanging="141"/>
        <w:jc w:val="center"/>
        <w:rPr>
          <w:rFonts w:ascii="Cambria" w:hAnsi="Cambria" w:cs="Times New Roman"/>
          <w:sz w:val="24"/>
          <w:szCs w:val="24"/>
          <w:lang w:val="id-ID"/>
        </w:rPr>
      </w:pPr>
      <w:r w:rsidRPr="000E7185">
        <w:rPr>
          <w:rFonts w:ascii="Cambria" w:hAnsi="Cambria" w:cstheme="majorBidi"/>
          <w:b/>
          <w:bCs/>
          <w:i/>
          <w:iCs/>
          <w:sz w:val="24"/>
          <w:szCs w:val="24"/>
          <w:lang w:val="id-ID"/>
        </w:rPr>
        <w:t>Tabel</w:t>
      </w:r>
      <w:r w:rsidR="000E7185" w:rsidRPr="000E7185">
        <w:rPr>
          <w:rFonts w:ascii="Cambria" w:hAnsi="Cambria" w:cstheme="majorBidi"/>
          <w:b/>
          <w:bCs/>
          <w:i/>
          <w:iCs/>
          <w:sz w:val="24"/>
          <w:szCs w:val="24"/>
          <w:lang w:val="en-US"/>
        </w:rPr>
        <w:t xml:space="preserve"> 6</w:t>
      </w:r>
      <w:r w:rsidR="000E7185">
        <w:rPr>
          <w:rFonts w:ascii="Cambria" w:hAnsi="Cambria" w:cstheme="majorBidi"/>
          <w:b/>
          <w:bCs/>
          <w:sz w:val="24"/>
          <w:szCs w:val="24"/>
          <w:lang w:val="en-US"/>
        </w:rPr>
        <w:t>.</w:t>
      </w:r>
      <w:r w:rsidR="00673D74" w:rsidRPr="00057676">
        <w:rPr>
          <w:rFonts w:ascii="Cambria" w:hAnsi="Cambria" w:cstheme="majorBidi"/>
          <w:b/>
          <w:bCs/>
          <w:sz w:val="24"/>
          <w:szCs w:val="24"/>
          <w:lang w:val="id-ID"/>
        </w:rPr>
        <w:t xml:space="preserve"> </w:t>
      </w:r>
      <w:r w:rsidR="00673D74" w:rsidRPr="00057676">
        <w:rPr>
          <w:rFonts w:ascii="Cambria" w:hAnsi="Cambria" w:cs="Times New Roman"/>
          <w:sz w:val="24"/>
          <w:szCs w:val="24"/>
          <w:lang w:val="id-ID"/>
        </w:rPr>
        <w:t>Rangkuman Pengolahan Media Pembelajaran Maket Berbasis Sejarah Lokal</w:t>
      </w:r>
    </w:p>
    <w:tbl>
      <w:tblPr>
        <w:tblStyle w:val="PlainTable2"/>
        <w:tblW w:w="7230" w:type="dxa"/>
        <w:tblInd w:w="562" w:type="dxa"/>
        <w:tblLayout w:type="fixed"/>
        <w:tblLook w:val="0000" w:firstRow="0" w:lastRow="0" w:firstColumn="0" w:lastColumn="0" w:noHBand="0" w:noVBand="0"/>
      </w:tblPr>
      <w:tblGrid>
        <w:gridCol w:w="1134"/>
        <w:gridCol w:w="1276"/>
        <w:gridCol w:w="1255"/>
        <w:gridCol w:w="730"/>
        <w:gridCol w:w="1134"/>
        <w:gridCol w:w="708"/>
        <w:gridCol w:w="993"/>
      </w:tblGrid>
      <w:tr w:rsidR="00673D74" w:rsidRPr="00057676" w14:paraId="30E4752F" w14:textId="77777777" w:rsidTr="00673D7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gridSpan w:val="7"/>
          </w:tcPr>
          <w:p w14:paraId="321A2AB0"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b/>
                <w:bCs/>
                <w:color w:val="010205"/>
                <w:sz w:val="24"/>
                <w:szCs w:val="24"/>
              </w:rPr>
              <w:t>Case Processing Summary</w:t>
            </w:r>
          </w:p>
        </w:tc>
      </w:tr>
      <w:tr w:rsidR="00673D74" w:rsidRPr="00057676" w14:paraId="02208CA6" w14:textId="77777777" w:rsidTr="00673D74">
        <w:tc>
          <w:tcPr>
            <w:cnfStyle w:val="000010000000" w:firstRow="0" w:lastRow="0" w:firstColumn="0" w:lastColumn="0" w:oddVBand="1" w:evenVBand="0" w:oddHBand="0" w:evenHBand="0" w:firstRowFirstColumn="0" w:firstRowLastColumn="0" w:lastRowFirstColumn="0" w:lastRowLastColumn="0"/>
            <w:tcW w:w="1134" w:type="dxa"/>
            <w:vMerge w:val="restart"/>
          </w:tcPr>
          <w:p w14:paraId="47705E58" w14:textId="77777777" w:rsidR="00673D74" w:rsidRPr="00057676" w:rsidRDefault="00673D74" w:rsidP="00057676">
            <w:pPr>
              <w:jc w:val="both"/>
              <w:rPr>
                <w:rFonts w:ascii="Cambria" w:hAnsi="Cambria"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6096" w:type="dxa"/>
            <w:gridSpan w:val="6"/>
          </w:tcPr>
          <w:p w14:paraId="3CE040BE"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Cases</w:t>
            </w:r>
          </w:p>
        </w:tc>
      </w:tr>
      <w:tr w:rsidR="00673D74" w:rsidRPr="00057676" w14:paraId="75DD82CC" w14:textId="77777777" w:rsidTr="00673D7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vMerge/>
          </w:tcPr>
          <w:p w14:paraId="35C064B1" w14:textId="77777777" w:rsidR="00673D74" w:rsidRPr="00057676" w:rsidRDefault="00673D74" w:rsidP="00057676">
            <w:pPr>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2531" w:type="dxa"/>
            <w:gridSpan w:val="2"/>
          </w:tcPr>
          <w:p w14:paraId="30E3B079"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Valid</w:t>
            </w:r>
          </w:p>
        </w:tc>
        <w:tc>
          <w:tcPr>
            <w:cnfStyle w:val="000010000000" w:firstRow="0" w:lastRow="0" w:firstColumn="0" w:lastColumn="0" w:oddVBand="1" w:evenVBand="0" w:oddHBand="0" w:evenHBand="0" w:firstRowFirstColumn="0" w:firstRowLastColumn="0" w:lastRowFirstColumn="0" w:lastRowLastColumn="0"/>
            <w:tcW w:w="1864" w:type="dxa"/>
            <w:gridSpan w:val="2"/>
          </w:tcPr>
          <w:p w14:paraId="29F5D817"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Missing</w:t>
            </w:r>
          </w:p>
        </w:tc>
        <w:tc>
          <w:tcPr>
            <w:cnfStyle w:val="000001000000" w:firstRow="0" w:lastRow="0" w:firstColumn="0" w:lastColumn="0" w:oddVBand="0" w:evenVBand="1" w:oddHBand="0" w:evenHBand="0" w:firstRowFirstColumn="0" w:firstRowLastColumn="0" w:lastRowFirstColumn="0" w:lastRowLastColumn="0"/>
            <w:tcW w:w="1701" w:type="dxa"/>
            <w:gridSpan w:val="2"/>
          </w:tcPr>
          <w:p w14:paraId="576FC4CB"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Total</w:t>
            </w:r>
          </w:p>
        </w:tc>
      </w:tr>
      <w:tr w:rsidR="00673D74" w:rsidRPr="00057676" w14:paraId="0F144554" w14:textId="77777777" w:rsidTr="00673D74">
        <w:tc>
          <w:tcPr>
            <w:cnfStyle w:val="000010000000" w:firstRow="0" w:lastRow="0" w:firstColumn="0" w:lastColumn="0" w:oddVBand="1" w:evenVBand="0" w:oddHBand="0" w:evenHBand="0" w:firstRowFirstColumn="0" w:firstRowLastColumn="0" w:lastRowFirstColumn="0" w:lastRowLastColumn="0"/>
            <w:tcW w:w="1134" w:type="dxa"/>
            <w:vMerge/>
          </w:tcPr>
          <w:p w14:paraId="4DEFD142" w14:textId="77777777" w:rsidR="00673D74" w:rsidRPr="00057676" w:rsidRDefault="00673D74" w:rsidP="00057676">
            <w:pPr>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276" w:type="dxa"/>
          </w:tcPr>
          <w:p w14:paraId="043BA247"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N</w:t>
            </w:r>
          </w:p>
        </w:tc>
        <w:tc>
          <w:tcPr>
            <w:cnfStyle w:val="000010000000" w:firstRow="0" w:lastRow="0" w:firstColumn="0" w:lastColumn="0" w:oddVBand="1" w:evenVBand="0" w:oddHBand="0" w:evenHBand="0" w:firstRowFirstColumn="0" w:firstRowLastColumn="0" w:lastRowFirstColumn="0" w:lastRowLastColumn="0"/>
            <w:tcW w:w="1255" w:type="dxa"/>
          </w:tcPr>
          <w:p w14:paraId="7ECD3456"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Percent</w:t>
            </w:r>
          </w:p>
        </w:tc>
        <w:tc>
          <w:tcPr>
            <w:cnfStyle w:val="000001000000" w:firstRow="0" w:lastRow="0" w:firstColumn="0" w:lastColumn="0" w:oddVBand="0" w:evenVBand="1" w:oddHBand="0" w:evenHBand="0" w:firstRowFirstColumn="0" w:firstRowLastColumn="0" w:lastRowFirstColumn="0" w:lastRowLastColumn="0"/>
            <w:tcW w:w="730" w:type="dxa"/>
          </w:tcPr>
          <w:p w14:paraId="215DD070"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N</w:t>
            </w:r>
          </w:p>
        </w:tc>
        <w:tc>
          <w:tcPr>
            <w:cnfStyle w:val="000010000000" w:firstRow="0" w:lastRow="0" w:firstColumn="0" w:lastColumn="0" w:oddVBand="1" w:evenVBand="0" w:oddHBand="0" w:evenHBand="0" w:firstRowFirstColumn="0" w:firstRowLastColumn="0" w:lastRowFirstColumn="0" w:lastRowLastColumn="0"/>
            <w:tcW w:w="1134" w:type="dxa"/>
          </w:tcPr>
          <w:p w14:paraId="271222A5"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Percent</w:t>
            </w:r>
          </w:p>
        </w:tc>
        <w:tc>
          <w:tcPr>
            <w:cnfStyle w:val="000001000000" w:firstRow="0" w:lastRow="0" w:firstColumn="0" w:lastColumn="0" w:oddVBand="0" w:evenVBand="1" w:oddHBand="0" w:evenHBand="0" w:firstRowFirstColumn="0" w:firstRowLastColumn="0" w:lastRowFirstColumn="0" w:lastRowLastColumn="0"/>
            <w:tcW w:w="708" w:type="dxa"/>
          </w:tcPr>
          <w:p w14:paraId="7DC7D221"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N</w:t>
            </w:r>
          </w:p>
        </w:tc>
        <w:tc>
          <w:tcPr>
            <w:cnfStyle w:val="000010000000" w:firstRow="0" w:lastRow="0" w:firstColumn="0" w:lastColumn="0" w:oddVBand="1" w:evenVBand="0" w:oddHBand="0" w:evenHBand="0" w:firstRowFirstColumn="0" w:firstRowLastColumn="0" w:lastRowFirstColumn="0" w:lastRowLastColumn="0"/>
            <w:tcW w:w="993" w:type="dxa"/>
          </w:tcPr>
          <w:p w14:paraId="75D5330C"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Percent</w:t>
            </w:r>
          </w:p>
        </w:tc>
      </w:tr>
      <w:tr w:rsidR="00673D74" w:rsidRPr="00057676" w14:paraId="26AF9C7A" w14:textId="77777777" w:rsidTr="00673D7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tcPr>
          <w:p w14:paraId="17B465A2"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NILAI UJI COBA</w:t>
            </w:r>
          </w:p>
        </w:tc>
        <w:tc>
          <w:tcPr>
            <w:cnfStyle w:val="000001000000" w:firstRow="0" w:lastRow="0" w:firstColumn="0" w:lastColumn="0" w:oddVBand="0" w:evenVBand="1" w:oddHBand="0" w:evenHBand="0" w:firstRowFirstColumn="0" w:firstRowLastColumn="0" w:lastRowFirstColumn="0" w:lastRowLastColumn="0"/>
            <w:tcW w:w="1276" w:type="dxa"/>
          </w:tcPr>
          <w:p w14:paraId="7EABC194"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color w:val="010205"/>
                <w:sz w:val="24"/>
                <w:szCs w:val="24"/>
              </w:rPr>
              <w:t>16</w:t>
            </w:r>
          </w:p>
        </w:tc>
        <w:tc>
          <w:tcPr>
            <w:cnfStyle w:val="000010000000" w:firstRow="0" w:lastRow="0" w:firstColumn="0" w:lastColumn="0" w:oddVBand="1" w:evenVBand="0" w:oddHBand="0" w:evenHBand="0" w:firstRowFirstColumn="0" w:firstRowLastColumn="0" w:lastRowFirstColumn="0" w:lastRowLastColumn="0"/>
            <w:tcW w:w="1255" w:type="dxa"/>
          </w:tcPr>
          <w:p w14:paraId="1E2E40C8"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color w:val="010205"/>
                <w:sz w:val="24"/>
                <w:szCs w:val="24"/>
              </w:rPr>
              <w:t>100,0%</w:t>
            </w:r>
          </w:p>
        </w:tc>
        <w:tc>
          <w:tcPr>
            <w:cnfStyle w:val="000001000000" w:firstRow="0" w:lastRow="0" w:firstColumn="0" w:lastColumn="0" w:oddVBand="0" w:evenVBand="1" w:oddHBand="0" w:evenHBand="0" w:firstRowFirstColumn="0" w:firstRowLastColumn="0" w:lastRowFirstColumn="0" w:lastRowLastColumn="0"/>
            <w:tcW w:w="730" w:type="dxa"/>
          </w:tcPr>
          <w:p w14:paraId="6F77EF6D"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color w:val="010205"/>
                <w:sz w:val="24"/>
                <w:szCs w:val="24"/>
              </w:rPr>
              <w:t>0</w:t>
            </w:r>
          </w:p>
        </w:tc>
        <w:tc>
          <w:tcPr>
            <w:cnfStyle w:val="000010000000" w:firstRow="0" w:lastRow="0" w:firstColumn="0" w:lastColumn="0" w:oddVBand="1" w:evenVBand="0" w:oddHBand="0" w:evenHBand="0" w:firstRowFirstColumn="0" w:firstRowLastColumn="0" w:lastRowFirstColumn="0" w:lastRowLastColumn="0"/>
            <w:tcW w:w="1134" w:type="dxa"/>
          </w:tcPr>
          <w:p w14:paraId="67292055"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color w:val="010205"/>
                <w:sz w:val="24"/>
                <w:szCs w:val="24"/>
              </w:rPr>
              <w:t>0,0%</w:t>
            </w:r>
          </w:p>
        </w:tc>
        <w:tc>
          <w:tcPr>
            <w:cnfStyle w:val="000001000000" w:firstRow="0" w:lastRow="0" w:firstColumn="0" w:lastColumn="0" w:oddVBand="0" w:evenVBand="1" w:oddHBand="0" w:evenHBand="0" w:firstRowFirstColumn="0" w:firstRowLastColumn="0" w:lastRowFirstColumn="0" w:lastRowLastColumn="0"/>
            <w:tcW w:w="708" w:type="dxa"/>
          </w:tcPr>
          <w:p w14:paraId="2FCA40E9"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color w:val="010205"/>
                <w:sz w:val="24"/>
                <w:szCs w:val="24"/>
              </w:rPr>
              <w:t>16</w:t>
            </w:r>
          </w:p>
        </w:tc>
        <w:tc>
          <w:tcPr>
            <w:cnfStyle w:val="000010000000" w:firstRow="0" w:lastRow="0" w:firstColumn="0" w:lastColumn="0" w:oddVBand="1" w:evenVBand="0" w:oddHBand="0" w:evenHBand="0" w:firstRowFirstColumn="0" w:firstRowLastColumn="0" w:lastRowFirstColumn="0" w:lastRowLastColumn="0"/>
            <w:tcW w:w="993" w:type="dxa"/>
          </w:tcPr>
          <w:p w14:paraId="7D28F0ED"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color w:val="010205"/>
                <w:sz w:val="24"/>
                <w:szCs w:val="24"/>
              </w:rPr>
              <w:t>100,0%</w:t>
            </w:r>
          </w:p>
        </w:tc>
      </w:tr>
    </w:tbl>
    <w:p w14:paraId="3A12A8D9" w14:textId="77777777" w:rsidR="00673D74" w:rsidRDefault="00673D74" w:rsidP="000E7185">
      <w:pPr>
        <w:spacing w:after="0" w:line="400" w:lineRule="atLeast"/>
        <w:ind w:firstLine="567"/>
        <w:jc w:val="both"/>
        <w:rPr>
          <w:rFonts w:ascii="Cambria" w:hAnsi="Cambria" w:cs="Times New Roman"/>
          <w:sz w:val="24"/>
          <w:szCs w:val="24"/>
          <w:lang w:val="id-ID"/>
        </w:rPr>
      </w:pPr>
      <w:r w:rsidRPr="00057676">
        <w:rPr>
          <w:rFonts w:ascii="Cambria" w:hAnsi="Cambria" w:cs="Times New Roman"/>
          <w:sz w:val="24"/>
          <w:szCs w:val="24"/>
          <w:lang w:val="id-ID"/>
        </w:rPr>
        <w:t>Sumber : SPSS 26 (Data diolah peneliti2023)</w:t>
      </w:r>
    </w:p>
    <w:p w14:paraId="5BA1B794" w14:textId="77777777" w:rsidR="000E7185" w:rsidRPr="00057676" w:rsidRDefault="000E7185" w:rsidP="000E7185">
      <w:pPr>
        <w:spacing w:after="0" w:line="400" w:lineRule="atLeast"/>
        <w:ind w:firstLine="567"/>
        <w:jc w:val="both"/>
        <w:rPr>
          <w:rFonts w:ascii="Cambria" w:hAnsi="Cambria" w:cs="Times New Roman"/>
          <w:sz w:val="24"/>
          <w:szCs w:val="24"/>
          <w:lang w:val="id-ID"/>
        </w:rPr>
      </w:pPr>
    </w:p>
    <w:p w14:paraId="78E44CF8" w14:textId="0C14A24A" w:rsidR="00673D74" w:rsidRPr="00057676" w:rsidRDefault="001C6115" w:rsidP="000E7185">
      <w:pPr>
        <w:tabs>
          <w:tab w:val="left" w:pos="7513"/>
        </w:tabs>
        <w:spacing w:after="0" w:line="276" w:lineRule="auto"/>
        <w:ind w:left="426" w:right="424"/>
        <w:jc w:val="center"/>
        <w:rPr>
          <w:rFonts w:ascii="Cambria" w:hAnsi="Cambria" w:cs="Times New Roman"/>
          <w:sz w:val="24"/>
          <w:szCs w:val="24"/>
          <w:lang w:val="id-ID"/>
        </w:rPr>
      </w:pPr>
      <w:r w:rsidRPr="000E7185">
        <w:rPr>
          <w:rFonts w:ascii="Cambria" w:hAnsi="Cambria" w:cs="Times New Roman"/>
          <w:b/>
          <w:bCs/>
          <w:i/>
          <w:iCs/>
          <w:sz w:val="24"/>
          <w:szCs w:val="24"/>
          <w:lang w:val="id-ID"/>
        </w:rPr>
        <w:t xml:space="preserve">Tabel </w:t>
      </w:r>
      <w:r w:rsidR="000E7185" w:rsidRPr="000E7185">
        <w:rPr>
          <w:rFonts w:ascii="Cambria" w:hAnsi="Cambria" w:cs="Times New Roman"/>
          <w:b/>
          <w:bCs/>
          <w:i/>
          <w:iCs/>
          <w:sz w:val="24"/>
          <w:szCs w:val="24"/>
          <w:lang w:val="en-US"/>
        </w:rPr>
        <w:t>7</w:t>
      </w:r>
      <w:r w:rsidR="00673D74" w:rsidRPr="00057676">
        <w:rPr>
          <w:rFonts w:ascii="Cambria" w:hAnsi="Cambria" w:cs="Times New Roman"/>
          <w:b/>
          <w:bCs/>
          <w:sz w:val="24"/>
          <w:szCs w:val="24"/>
          <w:lang w:val="id-ID"/>
        </w:rPr>
        <w:t xml:space="preserve"> </w:t>
      </w:r>
      <w:r w:rsidR="00673D74" w:rsidRPr="00057676">
        <w:rPr>
          <w:rFonts w:ascii="Cambria" w:hAnsi="Cambria" w:cs="Times New Roman"/>
          <w:sz w:val="24"/>
          <w:szCs w:val="24"/>
          <w:lang w:val="id-ID"/>
        </w:rPr>
        <w:t>Uji Normalitas Media Pembelajaran Maket Berbasis Sejarah</w:t>
      </w:r>
      <w:r w:rsidR="000E7185">
        <w:rPr>
          <w:rFonts w:ascii="Cambria" w:hAnsi="Cambria" w:cs="Times New Roman"/>
          <w:sz w:val="24"/>
          <w:szCs w:val="24"/>
          <w:lang w:val="en-US"/>
        </w:rPr>
        <w:t xml:space="preserve"> </w:t>
      </w:r>
      <w:r w:rsidR="00673D74" w:rsidRPr="00057676">
        <w:rPr>
          <w:rFonts w:ascii="Cambria" w:hAnsi="Cambria" w:cs="Times New Roman"/>
          <w:sz w:val="24"/>
          <w:szCs w:val="24"/>
          <w:lang w:val="id-ID"/>
        </w:rPr>
        <w:t>Lokal Pada Mata Pelajaran Sejarah Indonesia Kelas X IPS 2</w:t>
      </w:r>
    </w:p>
    <w:tbl>
      <w:tblPr>
        <w:tblStyle w:val="PlainTable2"/>
        <w:tblW w:w="6799" w:type="dxa"/>
        <w:jc w:val="center"/>
        <w:tblLayout w:type="fixed"/>
        <w:tblLook w:val="0000" w:firstRow="0" w:lastRow="0" w:firstColumn="0" w:lastColumn="0" w:noHBand="0" w:noVBand="0"/>
      </w:tblPr>
      <w:tblGrid>
        <w:gridCol w:w="1139"/>
        <w:gridCol w:w="1276"/>
        <w:gridCol w:w="992"/>
        <w:gridCol w:w="850"/>
        <w:gridCol w:w="993"/>
        <w:gridCol w:w="708"/>
        <w:gridCol w:w="841"/>
      </w:tblGrid>
      <w:tr w:rsidR="00673D74" w:rsidRPr="00057676" w14:paraId="16F24580" w14:textId="77777777" w:rsidTr="0042726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799" w:type="dxa"/>
            <w:gridSpan w:val="7"/>
          </w:tcPr>
          <w:p w14:paraId="6969B283"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b/>
                <w:bCs/>
                <w:color w:val="010205"/>
                <w:sz w:val="24"/>
                <w:szCs w:val="24"/>
              </w:rPr>
              <w:t>Tests of Normality</w:t>
            </w:r>
          </w:p>
        </w:tc>
      </w:tr>
      <w:tr w:rsidR="00673D74" w:rsidRPr="00057676" w14:paraId="12BC3170" w14:textId="77777777" w:rsidTr="00427267">
        <w:trPr>
          <w:jc w:val="center"/>
        </w:trPr>
        <w:tc>
          <w:tcPr>
            <w:cnfStyle w:val="000010000000" w:firstRow="0" w:lastRow="0" w:firstColumn="0" w:lastColumn="0" w:oddVBand="1" w:evenVBand="0" w:oddHBand="0" w:evenHBand="0" w:firstRowFirstColumn="0" w:firstRowLastColumn="0" w:lastRowFirstColumn="0" w:lastRowLastColumn="0"/>
            <w:tcW w:w="1139" w:type="dxa"/>
            <w:vMerge w:val="restart"/>
          </w:tcPr>
          <w:p w14:paraId="67610747" w14:textId="77777777" w:rsidR="00673D74" w:rsidRPr="00057676" w:rsidRDefault="00673D74" w:rsidP="00057676">
            <w:pPr>
              <w:jc w:val="both"/>
              <w:rPr>
                <w:rFonts w:ascii="Cambria" w:hAnsi="Cambria"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3118" w:type="dxa"/>
            <w:gridSpan w:val="3"/>
          </w:tcPr>
          <w:p w14:paraId="10612F73"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Kolmogorov-Smirnov</w:t>
            </w:r>
            <w:r w:rsidRPr="00057676">
              <w:rPr>
                <w:rFonts w:ascii="Cambria" w:hAnsi="Cambria" w:cs="Arial"/>
                <w:color w:val="264A60"/>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2542" w:type="dxa"/>
            <w:gridSpan w:val="3"/>
          </w:tcPr>
          <w:p w14:paraId="7B65FD88"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Shapiro-Wilk</w:t>
            </w:r>
          </w:p>
        </w:tc>
      </w:tr>
      <w:tr w:rsidR="00673D74" w:rsidRPr="00057676" w14:paraId="3AC76163" w14:textId="77777777" w:rsidTr="0042726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39" w:type="dxa"/>
            <w:vMerge/>
          </w:tcPr>
          <w:p w14:paraId="58C13FDF" w14:textId="77777777" w:rsidR="00673D74" w:rsidRPr="00057676" w:rsidRDefault="00673D74" w:rsidP="00057676">
            <w:pPr>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276" w:type="dxa"/>
          </w:tcPr>
          <w:p w14:paraId="08BC31F8"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Statistic</w:t>
            </w:r>
          </w:p>
        </w:tc>
        <w:tc>
          <w:tcPr>
            <w:cnfStyle w:val="000010000000" w:firstRow="0" w:lastRow="0" w:firstColumn="0" w:lastColumn="0" w:oddVBand="1" w:evenVBand="0" w:oddHBand="0" w:evenHBand="0" w:firstRowFirstColumn="0" w:firstRowLastColumn="0" w:lastRowFirstColumn="0" w:lastRowLastColumn="0"/>
            <w:tcW w:w="992" w:type="dxa"/>
          </w:tcPr>
          <w:p w14:paraId="36D5B669" w14:textId="77777777" w:rsidR="00673D74" w:rsidRPr="00057676" w:rsidRDefault="00427267" w:rsidP="00057676">
            <w:pPr>
              <w:ind w:left="60" w:right="60"/>
              <w:jc w:val="both"/>
              <w:rPr>
                <w:rFonts w:ascii="Cambria" w:hAnsi="Cambria" w:cs="Arial"/>
                <w:color w:val="264A60"/>
                <w:sz w:val="24"/>
                <w:szCs w:val="24"/>
              </w:rPr>
            </w:pPr>
            <w:r w:rsidRPr="00057676">
              <w:rPr>
                <w:rFonts w:ascii="Cambria" w:hAnsi="Cambria" w:cs="Arial"/>
                <w:color w:val="264A60"/>
                <w:sz w:val="24"/>
                <w:szCs w:val="24"/>
              </w:rPr>
              <w:t>D</w:t>
            </w:r>
            <w:r w:rsidR="00673D74" w:rsidRPr="00057676">
              <w:rPr>
                <w:rFonts w:ascii="Cambria" w:hAnsi="Cambria" w:cs="Arial"/>
                <w:color w:val="264A60"/>
                <w:sz w:val="24"/>
                <w:szCs w:val="24"/>
              </w:rPr>
              <w:t>f</w:t>
            </w:r>
          </w:p>
        </w:tc>
        <w:tc>
          <w:tcPr>
            <w:cnfStyle w:val="000001000000" w:firstRow="0" w:lastRow="0" w:firstColumn="0" w:lastColumn="0" w:oddVBand="0" w:evenVBand="1" w:oddHBand="0" w:evenHBand="0" w:firstRowFirstColumn="0" w:firstRowLastColumn="0" w:lastRowFirstColumn="0" w:lastRowLastColumn="0"/>
            <w:tcW w:w="850" w:type="dxa"/>
          </w:tcPr>
          <w:p w14:paraId="3FC3A047"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Sig.</w:t>
            </w:r>
          </w:p>
        </w:tc>
        <w:tc>
          <w:tcPr>
            <w:cnfStyle w:val="000010000000" w:firstRow="0" w:lastRow="0" w:firstColumn="0" w:lastColumn="0" w:oddVBand="1" w:evenVBand="0" w:oddHBand="0" w:evenHBand="0" w:firstRowFirstColumn="0" w:firstRowLastColumn="0" w:lastRowFirstColumn="0" w:lastRowLastColumn="0"/>
            <w:tcW w:w="993" w:type="dxa"/>
          </w:tcPr>
          <w:p w14:paraId="4EE89E3B"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Statistic</w:t>
            </w:r>
          </w:p>
        </w:tc>
        <w:tc>
          <w:tcPr>
            <w:cnfStyle w:val="000001000000" w:firstRow="0" w:lastRow="0" w:firstColumn="0" w:lastColumn="0" w:oddVBand="0" w:evenVBand="1" w:oddHBand="0" w:evenHBand="0" w:firstRowFirstColumn="0" w:firstRowLastColumn="0" w:lastRowFirstColumn="0" w:lastRowLastColumn="0"/>
            <w:tcW w:w="708" w:type="dxa"/>
          </w:tcPr>
          <w:p w14:paraId="4D0B207D" w14:textId="77777777" w:rsidR="00673D74" w:rsidRPr="00057676" w:rsidRDefault="00F2644A" w:rsidP="00057676">
            <w:pPr>
              <w:ind w:left="60" w:right="60"/>
              <w:jc w:val="both"/>
              <w:rPr>
                <w:rFonts w:ascii="Cambria" w:hAnsi="Cambria" w:cs="Arial"/>
                <w:color w:val="264A60"/>
                <w:sz w:val="24"/>
                <w:szCs w:val="24"/>
              </w:rPr>
            </w:pPr>
            <w:r w:rsidRPr="00057676">
              <w:rPr>
                <w:rFonts w:ascii="Cambria" w:hAnsi="Cambria" w:cs="Arial"/>
                <w:color w:val="264A60"/>
                <w:sz w:val="24"/>
                <w:szCs w:val="24"/>
              </w:rPr>
              <w:t>D</w:t>
            </w:r>
            <w:r w:rsidR="00673D74" w:rsidRPr="00057676">
              <w:rPr>
                <w:rFonts w:ascii="Cambria" w:hAnsi="Cambria" w:cs="Arial"/>
                <w:color w:val="264A60"/>
                <w:sz w:val="24"/>
                <w:szCs w:val="24"/>
              </w:rPr>
              <w:t>f</w:t>
            </w:r>
          </w:p>
        </w:tc>
        <w:tc>
          <w:tcPr>
            <w:cnfStyle w:val="000010000000" w:firstRow="0" w:lastRow="0" w:firstColumn="0" w:lastColumn="0" w:oddVBand="1" w:evenVBand="0" w:oddHBand="0" w:evenHBand="0" w:firstRowFirstColumn="0" w:firstRowLastColumn="0" w:lastRowFirstColumn="0" w:lastRowLastColumn="0"/>
            <w:tcW w:w="841" w:type="dxa"/>
          </w:tcPr>
          <w:p w14:paraId="3EEA3A32"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Sig.</w:t>
            </w:r>
          </w:p>
        </w:tc>
      </w:tr>
      <w:tr w:rsidR="00673D74" w:rsidRPr="00057676" w14:paraId="2E8317CD" w14:textId="77777777" w:rsidTr="00427267">
        <w:trPr>
          <w:jc w:val="center"/>
        </w:trPr>
        <w:tc>
          <w:tcPr>
            <w:cnfStyle w:val="000010000000" w:firstRow="0" w:lastRow="0" w:firstColumn="0" w:lastColumn="0" w:oddVBand="1" w:evenVBand="0" w:oddHBand="0" w:evenHBand="0" w:firstRowFirstColumn="0" w:firstRowLastColumn="0" w:lastRowFirstColumn="0" w:lastRowLastColumn="0"/>
            <w:tcW w:w="1139" w:type="dxa"/>
          </w:tcPr>
          <w:p w14:paraId="0DEFE8E9" w14:textId="77777777" w:rsidR="00673D74" w:rsidRPr="00057676" w:rsidRDefault="00673D74" w:rsidP="00057676">
            <w:pPr>
              <w:ind w:left="60" w:right="60"/>
              <w:jc w:val="both"/>
              <w:rPr>
                <w:rFonts w:ascii="Cambria" w:hAnsi="Cambria" w:cs="Arial"/>
                <w:color w:val="264A60"/>
                <w:sz w:val="24"/>
                <w:szCs w:val="24"/>
              </w:rPr>
            </w:pPr>
            <w:r w:rsidRPr="00057676">
              <w:rPr>
                <w:rFonts w:ascii="Cambria" w:hAnsi="Cambria" w:cs="Arial"/>
                <w:color w:val="264A60"/>
                <w:sz w:val="24"/>
                <w:szCs w:val="24"/>
              </w:rPr>
              <w:t>NILAI UJI COBA</w:t>
            </w:r>
          </w:p>
        </w:tc>
        <w:tc>
          <w:tcPr>
            <w:cnfStyle w:val="000001000000" w:firstRow="0" w:lastRow="0" w:firstColumn="0" w:lastColumn="0" w:oddVBand="0" w:evenVBand="1" w:oddHBand="0" w:evenHBand="0" w:firstRowFirstColumn="0" w:firstRowLastColumn="0" w:lastRowFirstColumn="0" w:lastRowLastColumn="0"/>
            <w:tcW w:w="1276" w:type="dxa"/>
          </w:tcPr>
          <w:p w14:paraId="47C6F33C"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color w:val="010205"/>
                <w:sz w:val="24"/>
                <w:szCs w:val="24"/>
              </w:rPr>
              <w:t>,254</w:t>
            </w:r>
          </w:p>
        </w:tc>
        <w:tc>
          <w:tcPr>
            <w:cnfStyle w:val="000010000000" w:firstRow="0" w:lastRow="0" w:firstColumn="0" w:lastColumn="0" w:oddVBand="1" w:evenVBand="0" w:oddHBand="0" w:evenHBand="0" w:firstRowFirstColumn="0" w:firstRowLastColumn="0" w:lastRowFirstColumn="0" w:lastRowLastColumn="0"/>
            <w:tcW w:w="992" w:type="dxa"/>
          </w:tcPr>
          <w:p w14:paraId="366E0E4D"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color w:val="010205"/>
                <w:sz w:val="24"/>
                <w:szCs w:val="24"/>
              </w:rPr>
              <w:t>16</w:t>
            </w:r>
          </w:p>
        </w:tc>
        <w:tc>
          <w:tcPr>
            <w:cnfStyle w:val="000001000000" w:firstRow="0" w:lastRow="0" w:firstColumn="0" w:lastColumn="0" w:oddVBand="0" w:evenVBand="1" w:oddHBand="0" w:evenHBand="0" w:firstRowFirstColumn="0" w:firstRowLastColumn="0" w:lastRowFirstColumn="0" w:lastRowLastColumn="0"/>
            <w:tcW w:w="850" w:type="dxa"/>
          </w:tcPr>
          <w:p w14:paraId="37278115"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color w:val="010205"/>
                <w:sz w:val="24"/>
                <w:szCs w:val="24"/>
              </w:rPr>
              <w:t>,007</w:t>
            </w:r>
          </w:p>
        </w:tc>
        <w:tc>
          <w:tcPr>
            <w:cnfStyle w:val="000010000000" w:firstRow="0" w:lastRow="0" w:firstColumn="0" w:lastColumn="0" w:oddVBand="1" w:evenVBand="0" w:oddHBand="0" w:evenHBand="0" w:firstRowFirstColumn="0" w:firstRowLastColumn="0" w:lastRowFirstColumn="0" w:lastRowLastColumn="0"/>
            <w:tcW w:w="993" w:type="dxa"/>
          </w:tcPr>
          <w:p w14:paraId="018FC5B2"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color w:val="010205"/>
                <w:sz w:val="24"/>
                <w:szCs w:val="24"/>
              </w:rPr>
              <w:t>,888</w:t>
            </w:r>
          </w:p>
        </w:tc>
        <w:tc>
          <w:tcPr>
            <w:cnfStyle w:val="000001000000" w:firstRow="0" w:lastRow="0" w:firstColumn="0" w:lastColumn="0" w:oddVBand="0" w:evenVBand="1" w:oddHBand="0" w:evenHBand="0" w:firstRowFirstColumn="0" w:firstRowLastColumn="0" w:lastRowFirstColumn="0" w:lastRowLastColumn="0"/>
            <w:tcW w:w="708" w:type="dxa"/>
          </w:tcPr>
          <w:p w14:paraId="039FE096"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color w:val="010205"/>
                <w:sz w:val="24"/>
                <w:szCs w:val="24"/>
              </w:rPr>
              <w:t>16</w:t>
            </w:r>
          </w:p>
        </w:tc>
        <w:tc>
          <w:tcPr>
            <w:cnfStyle w:val="000010000000" w:firstRow="0" w:lastRow="0" w:firstColumn="0" w:lastColumn="0" w:oddVBand="1" w:evenVBand="0" w:oddHBand="0" w:evenHBand="0" w:firstRowFirstColumn="0" w:firstRowLastColumn="0" w:lastRowFirstColumn="0" w:lastRowLastColumn="0"/>
            <w:tcW w:w="841" w:type="dxa"/>
          </w:tcPr>
          <w:p w14:paraId="27778055" w14:textId="77777777" w:rsidR="00673D74" w:rsidRPr="00057676" w:rsidRDefault="00673D74" w:rsidP="00057676">
            <w:pPr>
              <w:ind w:left="60" w:right="60"/>
              <w:jc w:val="both"/>
              <w:rPr>
                <w:rFonts w:ascii="Cambria" w:hAnsi="Cambria" w:cs="Arial"/>
                <w:color w:val="010205"/>
                <w:sz w:val="24"/>
                <w:szCs w:val="24"/>
              </w:rPr>
            </w:pPr>
            <w:r w:rsidRPr="00057676">
              <w:rPr>
                <w:rFonts w:ascii="Cambria" w:hAnsi="Cambria" w:cs="Arial"/>
                <w:color w:val="010205"/>
                <w:sz w:val="24"/>
                <w:szCs w:val="24"/>
              </w:rPr>
              <w:t>,051</w:t>
            </w:r>
          </w:p>
        </w:tc>
      </w:tr>
    </w:tbl>
    <w:p w14:paraId="7634E2A2" w14:textId="77777777" w:rsidR="00673D74" w:rsidRPr="00057676" w:rsidRDefault="00673D74" w:rsidP="000E7185">
      <w:pPr>
        <w:spacing w:after="0" w:line="276" w:lineRule="auto"/>
        <w:ind w:left="567" w:right="60"/>
        <w:jc w:val="both"/>
        <w:rPr>
          <w:rFonts w:ascii="Cambria" w:hAnsi="Cambria" w:cs="Arial"/>
          <w:color w:val="010205"/>
          <w:sz w:val="24"/>
          <w:szCs w:val="24"/>
        </w:rPr>
      </w:pPr>
      <w:r w:rsidRPr="00057676">
        <w:rPr>
          <w:rFonts w:ascii="Cambria" w:hAnsi="Cambria" w:cs="Arial"/>
          <w:color w:val="010205"/>
          <w:sz w:val="24"/>
          <w:szCs w:val="24"/>
          <w:lang w:val="id-ID"/>
        </w:rPr>
        <w:t>a</w:t>
      </w:r>
      <w:r w:rsidRPr="00057676">
        <w:rPr>
          <w:rFonts w:ascii="Cambria" w:hAnsi="Cambria" w:cs="Arial"/>
          <w:color w:val="010205"/>
          <w:sz w:val="24"/>
          <w:szCs w:val="24"/>
        </w:rPr>
        <w:t>. Lilliefors Significance Correction</w:t>
      </w:r>
    </w:p>
    <w:p w14:paraId="65E74A29" w14:textId="77777777" w:rsidR="00673D74" w:rsidRDefault="00673D74" w:rsidP="000E7185">
      <w:pPr>
        <w:spacing w:after="0" w:line="276" w:lineRule="auto"/>
        <w:ind w:left="709" w:hanging="142"/>
        <w:jc w:val="both"/>
        <w:rPr>
          <w:rFonts w:ascii="Cambria" w:hAnsi="Cambria" w:cs="Times New Roman"/>
          <w:sz w:val="24"/>
          <w:szCs w:val="24"/>
          <w:lang w:val="id-ID"/>
        </w:rPr>
      </w:pPr>
      <w:r w:rsidRPr="00057676">
        <w:rPr>
          <w:rFonts w:ascii="Cambria" w:hAnsi="Cambria" w:cstheme="majorBidi"/>
          <w:color w:val="010205"/>
          <w:sz w:val="24"/>
          <w:szCs w:val="24"/>
          <w:lang w:val="id-ID"/>
        </w:rPr>
        <w:t xml:space="preserve">Sumber : </w:t>
      </w:r>
      <w:r w:rsidRPr="00057676">
        <w:rPr>
          <w:rFonts w:ascii="Cambria" w:hAnsi="Cambria" w:cs="Times New Roman"/>
          <w:sz w:val="24"/>
          <w:szCs w:val="24"/>
          <w:lang w:val="id-ID"/>
        </w:rPr>
        <w:t>SPSS 26 (Data diolah peneliti 2023)</w:t>
      </w:r>
    </w:p>
    <w:p w14:paraId="074E3C40" w14:textId="77777777" w:rsidR="000E7185" w:rsidRPr="00057676" w:rsidRDefault="000E7185" w:rsidP="000E7185">
      <w:pPr>
        <w:spacing w:after="0" w:line="276" w:lineRule="auto"/>
        <w:ind w:left="709" w:hanging="142"/>
        <w:jc w:val="both"/>
        <w:rPr>
          <w:rFonts w:ascii="Cambria" w:hAnsi="Cambria" w:cs="Times New Roman"/>
          <w:sz w:val="24"/>
          <w:szCs w:val="24"/>
          <w:lang w:val="id-ID"/>
        </w:rPr>
      </w:pPr>
    </w:p>
    <w:p w14:paraId="7514FF4D" w14:textId="77777777" w:rsidR="0017305E" w:rsidRPr="00057676" w:rsidRDefault="00673D74" w:rsidP="000E7185">
      <w:pPr>
        <w:spacing w:after="0" w:line="276" w:lineRule="auto"/>
        <w:ind w:left="567" w:firstLine="567"/>
        <w:jc w:val="both"/>
        <w:rPr>
          <w:rFonts w:ascii="Cambria" w:hAnsi="Cambria" w:cs="Times New Roman"/>
          <w:sz w:val="24"/>
          <w:szCs w:val="24"/>
          <w:lang w:val="id-ID"/>
        </w:rPr>
      </w:pPr>
      <w:r w:rsidRPr="00057676">
        <w:rPr>
          <w:rFonts w:ascii="Cambria" w:hAnsi="Cambria" w:cs="Times New Roman"/>
          <w:sz w:val="24"/>
          <w:szCs w:val="24"/>
          <w:lang w:val="id-ID"/>
        </w:rPr>
        <w:t xml:space="preserve">Berdasarkan data tabel </w:t>
      </w:r>
      <w:r w:rsidR="001C6115" w:rsidRPr="00057676">
        <w:rPr>
          <w:rFonts w:ascii="Cambria" w:hAnsi="Cambria" w:cs="Times New Roman"/>
          <w:sz w:val="24"/>
          <w:szCs w:val="24"/>
          <w:lang w:val="id-ID"/>
        </w:rPr>
        <w:t>1.7 dan 1.8</w:t>
      </w:r>
      <w:r w:rsidRPr="00057676">
        <w:rPr>
          <w:rFonts w:ascii="Cambria" w:hAnsi="Cambria" w:cs="Times New Roman"/>
          <w:sz w:val="24"/>
          <w:szCs w:val="24"/>
          <w:lang w:val="id-ID"/>
        </w:rPr>
        <w:t xml:space="preserve"> di atas df adalah jumlah samp</w:t>
      </w:r>
      <w:r w:rsidR="00427267" w:rsidRPr="00057676">
        <w:rPr>
          <w:rFonts w:ascii="Cambria" w:hAnsi="Cambria" w:cs="Times New Roman"/>
          <w:sz w:val="24"/>
          <w:szCs w:val="24"/>
          <w:lang w:val="id-ID"/>
        </w:rPr>
        <w:t>el data kelas X IPS 2 sebanyak 16</w:t>
      </w:r>
      <w:r w:rsidRPr="00057676">
        <w:rPr>
          <w:rFonts w:ascii="Cambria" w:hAnsi="Cambria" w:cs="Times New Roman"/>
          <w:sz w:val="24"/>
          <w:szCs w:val="24"/>
          <w:lang w:val="id-ID"/>
        </w:rPr>
        <w:t xml:space="preserve"> data. Dari hasil uji normalitas </w:t>
      </w:r>
      <w:r w:rsidRPr="00057676">
        <w:rPr>
          <w:rFonts w:ascii="Cambria" w:hAnsi="Cambria" w:cs="Times New Roman"/>
          <w:i/>
          <w:iCs/>
          <w:sz w:val="24"/>
          <w:szCs w:val="24"/>
          <w:lang w:val="id-ID"/>
        </w:rPr>
        <w:t>Shapiro – Wilk</w:t>
      </w:r>
      <w:r w:rsidRPr="00057676">
        <w:rPr>
          <w:rFonts w:ascii="Cambria" w:hAnsi="Cambria" w:cs="Times New Roman"/>
          <w:sz w:val="24"/>
          <w:szCs w:val="24"/>
          <w:lang w:val="id-ID"/>
        </w:rPr>
        <w:t xml:space="preserve">  diperoleh data sampel siswa kelas X IPS 2 mata pelajaran sejarah Indonesia </w:t>
      </w:r>
      <w:r w:rsidR="00427267" w:rsidRPr="00057676">
        <w:rPr>
          <w:rFonts w:ascii="Cambria" w:hAnsi="Cambria" w:cs="Times New Roman"/>
          <w:sz w:val="24"/>
          <w:szCs w:val="24"/>
          <w:lang w:val="id-ID"/>
        </w:rPr>
        <w:t>Sig. 0,051</w:t>
      </w:r>
      <w:r w:rsidRPr="00057676">
        <w:rPr>
          <w:rFonts w:ascii="Cambria" w:hAnsi="Cambria" w:cs="Times New Roman"/>
          <w:sz w:val="24"/>
          <w:szCs w:val="24"/>
          <w:lang w:val="id-ID"/>
        </w:rPr>
        <w:t xml:space="preserve"> dimana nilai ini lebih dari 0,050 maka data berdistribusi normal. Jadi, dari uji normalitas di kelas X IPS 2 mata pelajaran Sejarah Indonesia semester genap tahun ajaran 2022/2023, dapat disimpulkan bahwa data satu sampel berdistribusi secara normal.</w:t>
      </w:r>
    </w:p>
    <w:p w14:paraId="41932934" w14:textId="77777777" w:rsidR="0017305E" w:rsidRPr="00057676" w:rsidRDefault="0017305E" w:rsidP="00057676">
      <w:pPr>
        <w:spacing w:after="0" w:line="360" w:lineRule="auto"/>
        <w:ind w:left="567" w:firstLine="567"/>
        <w:jc w:val="both"/>
        <w:rPr>
          <w:rFonts w:ascii="Cambria" w:hAnsi="Cambria" w:cs="Times New Roman"/>
          <w:sz w:val="24"/>
          <w:szCs w:val="24"/>
          <w:lang w:val="id-ID"/>
        </w:rPr>
      </w:pPr>
    </w:p>
    <w:p w14:paraId="45A09006" w14:textId="77777777" w:rsidR="00427267" w:rsidRPr="00057676" w:rsidRDefault="00427267" w:rsidP="000E7185">
      <w:pPr>
        <w:pStyle w:val="ListParagraph"/>
        <w:numPr>
          <w:ilvl w:val="0"/>
          <w:numId w:val="14"/>
        </w:numPr>
        <w:spacing w:after="0" w:line="276" w:lineRule="auto"/>
        <w:ind w:left="567" w:hanging="283"/>
        <w:jc w:val="both"/>
        <w:rPr>
          <w:rFonts w:ascii="Cambria" w:hAnsi="Cambria" w:cs="Times New Roman"/>
          <w:sz w:val="24"/>
          <w:szCs w:val="24"/>
          <w:lang w:val="id-ID"/>
        </w:rPr>
      </w:pPr>
      <w:r w:rsidRPr="00057676">
        <w:rPr>
          <w:rFonts w:ascii="Cambria" w:hAnsi="Cambria" w:cs="Times New Roman"/>
          <w:b/>
          <w:bCs/>
          <w:sz w:val="24"/>
          <w:szCs w:val="24"/>
          <w:lang w:val="id-ID"/>
        </w:rPr>
        <w:t xml:space="preserve">Analisis Hasil Uji  </w:t>
      </w:r>
      <w:r w:rsidRPr="00057676">
        <w:rPr>
          <w:rFonts w:ascii="Cambria" w:hAnsi="Cambria" w:cs="Times New Roman"/>
          <w:b/>
          <w:bCs/>
          <w:i/>
          <w:iCs/>
          <w:sz w:val="24"/>
          <w:szCs w:val="24"/>
          <w:lang w:val="id-ID"/>
        </w:rPr>
        <w:t>One Sample T-test</w:t>
      </w:r>
      <w:r w:rsidRPr="00057676">
        <w:rPr>
          <w:rFonts w:ascii="Cambria" w:hAnsi="Cambria" w:cs="Times New Roman"/>
          <w:b/>
          <w:bCs/>
          <w:sz w:val="24"/>
          <w:szCs w:val="24"/>
          <w:lang w:val="id-ID"/>
        </w:rPr>
        <w:t xml:space="preserve">  Media Pembelajaran Maket Berbasis Sejarah Lokal</w:t>
      </w:r>
    </w:p>
    <w:p w14:paraId="3BC211BE" w14:textId="77777777" w:rsidR="00427267" w:rsidRPr="00057676" w:rsidRDefault="00427267" w:rsidP="000E7185">
      <w:pPr>
        <w:spacing w:after="0" w:line="276" w:lineRule="auto"/>
        <w:ind w:left="567" w:firstLine="851"/>
        <w:jc w:val="both"/>
        <w:rPr>
          <w:rFonts w:ascii="Cambria" w:hAnsi="Cambria" w:cs="Times New Roman"/>
          <w:sz w:val="24"/>
          <w:szCs w:val="24"/>
          <w:lang w:val="id-ID"/>
        </w:rPr>
      </w:pPr>
      <w:r w:rsidRPr="00057676">
        <w:rPr>
          <w:rFonts w:ascii="Cambria" w:hAnsi="Cambria" w:cs="Times New Roman"/>
          <w:sz w:val="24"/>
          <w:szCs w:val="24"/>
          <w:lang w:val="id-ID"/>
        </w:rPr>
        <w:t>Dari hasil analisis media pembelajaran maket berbasis sejarah lokal yang diberikan kepada siswa, apakah layak atau tidak dapat dilihat dari hasil uji t berikut dengan menggunakan SPSS 26 :</w:t>
      </w:r>
    </w:p>
    <w:p w14:paraId="1F2F7E84" w14:textId="1F3975D3" w:rsidR="00427267" w:rsidRPr="00057676" w:rsidRDefault="001C6115" w:rsidP="000E7185">
      <w:pPr>
        <w:spacing w:after="0" w:line="276" w:lineRule="auto"/>
        <w:ind w:right="566" w:firstLine="567"/>
        <w:jc w:val="center"/>
        <w:rPr>
          <w:rFonts w:ascii="Cambria" w:hAnsi="Cambria" w:cs="Times New Roman"/>
          <w:sz w:val="24"/>
          <w:szCs w:val="24"/>
          <w:lang w:val="id-ID"/>
        </w:rPr>
      </w:pPr>
      <w:r w:rsidRPr="000E7185">
        <w:rPr>
          <w:rFonts w:ascii="Cambria" w:hAnsi="Cambria" w:cs="Times New Roman"/>
          <w:b/>
          <w:bCs/>
          <w:i/>
          <w:iCs/>
          <w:sz w:val="24"/>
          <w:szCs w:val="24"/>
          <w:lang w:val="id-ID"/>
        </w:rPr>
        <w:t xml:space="preserve">Tabel </w:t>
      </w:r>
      <w:r w:rsidR="000E7185" w:rsidRPr="000E7185">
        <w:rPr>
          <w:rFonts w:ascii="Cambria" w:hAnsi="Cambria" w:cs="Times New Roman"/>
          <w:b/>
          <w:bCs/>
          <w:i/>
          <w:iCs/>
          <w:sz w:val="24"/>
          <w:szCs w:val="24"/>
          <w:lang w:val="en-US"/>
        </w:rPr>
        <w:t>8</w:t>
      </w:r>
      <w:r w:rsidR="00427267" w:rsidRPr="00057676">
        <w:rPr>
          <w:rFonts w:ascii="Cambria" w:hAnsi="Cambria" w:cs="Times New Roman"/>
          <w:b/>
          <w:bCs/>
          <w:sz w:val="24"/>
          <w:szCs w:val="24"/>
          <w:lang w:val="id-ID"/>
        </w:rPr>
        <w:t xml:space="preserve"> </w:t>
      </w:r>
      <w:r w:rsidR="00427267" w:rsidRPr="00057676">
        <w:rPr>
          <w:rFonts w:ascii="Cambria" w:hAnsi="Cambria" w:cs="Times New Roman"/>
          <w:sz w:val="24"/>
          <w:szCs w:val="24"/>
          <w:lang w:val="id-ID"/>
        </w:rPr>
        <w:t xml:space="preserve">Uji </w:t>
      </w:r>
      <w:r w:rsidR="00427267" w:rsidRPr="00057676">
        <w:rPr>
          <w:rFonts w:ascii="Cambria" w:hAnsi="Cambria" w:cs="Times New Roman"/>
          <w:i/>
          <w:iCs/>
          <w:sz w:val="24"/>
          <w:szCs w:val="24"/>
          <w:lang w:val="id-ID"/>
        </w:rPr>
        <w:t>One Sample T- test</w:t>
      </w:r>
      <w:r w:rsidR="00427267" w:rsidRPr="00057676">
        <w:rPr>
          <w:rFonts w:ascii="Cambria" w:hAnsi="Cambria" w:cs="Times New Roman"/>
          <w:sz w:val="24"/>
          <w:szCs w:val="24"/>
          <w:lang w:val="id-ID"/>
        </w:rPr>
        <w:t xml:space="preserve"> Media Pembelajaran Maket Berbasis Sejarah Lokal</w:t>
      </w:r>
    </w:p>
    <w:tbl>
      <w:tblPr>
        <w:tblStyle w:val="PlainTable2"/>
        <w:tblW w:w="6595" w:type="dxa"/>
        <w:jc w:val="center"/>
        <w:tblLayout w:type="fixed"/>
        <w:tblLook w:val="0000" w:firstRow="0" w:lastRow="0" w:firstColumn="0" w:lastColumn="0" w:noHBand="0" w:noVBand="0"/>
      </w:tblPr>
      <w:tblGrid>
        <w:gridCol w:w="1615"/>
        <w:gridCol w:w="1029"/>
        <w:gridCol w:w="1029"/>
        <w:gridCol w:w="1446"/>
        <w:gridCol w:w="1476"/>
      </w:tblGrid>
      <w:tr w:rsidR="00427267" w:rsidRPr="00057676" w14:paraId="5975A85C" w14:textId="77777777" w:rsidTr="0042726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595" w:type="dxa"/>
            <w:gridSpan w:val="5"/>
          </w:tcPr>
          <w:p w14:paraId="7C155548" w14:textId="77777777" w:rsidR="00427267" w:rsidRPr="00057676" w:rsidRDefault="00427267" w:rsidP="000E7185">
            <w:pPr>
              <w:spacing w:line="276" w:lineRule="auto"/>
              <w:ind w:left="60" w:right="60"/>
              <w:jc w:val="both"/>
              <w:rPr>
                <w:rFonts w:ascii="Cambria" w:hAnsi="Cambria" w:cs="Arial"/>
                <w:color w:val="010205"/>
                <w:sz w:val="24"/>
                <w:szCs w:val="24"/>
              </w:rPr>
            </w:pPr>
            <w:r w:rsidRPr="00057676">
              <w:rPr>
                <w:rFonts w:ascii="Cambria" w:hAnsi="Cambria" w:cs="Arial"/>
                <w:b/>
                <w:bCs/>
                <w:color w:val="010205"/>
                <w:sz w:val="24"/>
                <w:szCs w:val="24"/>
              </w:rPr>
              <w:t>One-Sample Statistics</w:t>
            </w:r>
          </w:p>
        </w:tc>
      </w:tr>
      <w:tr w:rsidR="00427267" w:rsidRPr="00057676" w14:paraId="677FC0F5" w14:textId="77777777" w:rsidTr="00427267">
        <w:trPr>
          <w:jc w:val="center"/>
        </w:trPr>
        <w:tc>
          <w:tcPr>
            <w:cnfStyle w:val="000010000000" w:firstRow="0" w:lastRow="0" w:firstColumn="0" w:lastColumn="0" w:oddVBand="1" w:evenVBand="0" w:oddHBand="0" w:evenHBand="0" w:firstRowFirstColumn="0" w:firstRowLastColumn="0" w:lastRowFirstColumn="0" w:lastRowLastColumn="0"/>
            <w:tcW w:w="1615" w:type="dxa"/>
          </w:tcPr>
          <w:p w14:paraId="11C8BF58" w14:textId="77777777" w:rsidR="00427267" w:rsidRPr="00057676" w:rsidRDefault="00427267" w:rsidP="000E7185">
            <w:pPr>
              <w:spacing w:line="276" w:lineRule="auto"/>
              <w:jc w:val="both"/>
              <w:rPr>
                <w:rFonts w:ascii="Cambria" w:hAnsi="Cambria"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029" w:type="dxa"/>
          </w:tcPr>
          <w:p w14:paraId="5D61585A"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N</w:t>
            </w:r>
          </w:p>
        </w:tc>
        <w:tc>
          <w:tcPr>
            <w:cnfStyle w:val="000010000000" w:firstRow="0" w:lastRow="0" w:firstColumn="0" w:lastColumn="0" w:oddVBand="1" w:evenVBand="0" w:oddHBand="0" w:evenHBand="0" w:firstRowFirstColumn="0" w:firstRowLastColumn="0" w:lastRowFirstColumn="0" w:lastRowLastColumn="0"/>
            <w:tcW w:w="1029" w:type="dxa"/>
          </w:tcPr>
          <w:p w14:paraId="7A87562C"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Mean</w:t>
            </w:r>
          </w:p>
        </w:tc>
        <w:tc>
          <w:tcPr>
            <w:cnfStyle w:val="000001000000" w:firstRow="0" w:lastRow="0" w:firstColumn="0" w:lastColumn="0" w:oddVBand="0" w:evenVBand="1" w:oddHBand="0" w:evenHBand="0" w:firstRowFirstColumn="0" w:firstRowLastColumn="0" w:lastRowFirstColumn="0" w:lastRowLastColumn="0"/>
            <w:tcW w:w="1446" w:type="dxa"/>
          </w:tcPr>
          <w:p w14:paraId="3501E240"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Std. Deviation</w:t>
            </w:r>
          </w:p>
        </w:tc>
        <w:tc>
          <w:tcPr>
            <w:cnfStyle w:val="000010000000" w:firstRow="0" w:lastRow="0" w:firstColumn="0" w:lastColumn="0" w:oddVBand="1" w:evenVBand="0" w:oddHBand="0" w:evenHBand="0" w:firstRowFirstColumn="0" w:firstRowLastColumn="0" w:lastRowFirstColumn="0" w:lastRowLastColumn="0"/>
            <w:tcW w:w="1476" w:type="dxa"/>
          </w:tcPr>
          <w:p w14:paraId="24518C4A"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Std. Error Mean</w:t>
            </w:r>
          </w:p>
        </w:tc>
      </w:tr>
      <w:tr w:rsidR="00427267" w:rsidRPr="00057676" w14:paraId="6A077E0F" w14:textId="77777777" w:rsidTr="0042726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15" w:type="dxa"/>
          </w:tcPr>
          <w:p w14:paraId="2B1A5B2F"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NILAI UJI COBA</w:t>
            </w:r>
          </w:p>
        </w:tc>
        <w:tc>
          <w:tcPr>
            <w:cnfStyle w:val="000001000000" w:firstRow="0" w:lastRow="0" w:firstColumn="0" w:lastColumn="0" w:oddVBand="0" w:evenVBand="1" w:oddHBand="0" w:evenHBand="0" w:firstRowFirstColumn="0" w:firstRowLastColumn="0" w:lastRowFirstColumn="0" w:lastRowLastColumn="0"/>
            <w:tcW w:w="1029" w:type="dxa"/>
          </w:tcPr>
          <w:p w14:paraId="2D28EE4C" w14:textId="77777777" w:rsidR="00427267" w:rsidRPr="00057676" w:rsidRDefault="00427267"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16</w:t>
            </w:r>
          </w:p>
        </w:tc>
        <w:tc>
          <w:tcPr>
            <w:cnfStyle w:val="000010000000" w:firstRow="0" w:lastRow="0" w:firstColumn="0" w:lastColumn="0" w:oddVBand="1" w:evenVBand="0" w:oddHBand="0" w:evenHBand="0" w:firstRowFirstColumn="0" w:firstRowLastColumn="0" w:lastRowFirstColumn="0" w:lastRowLastColumn="0"/>
            <w:tcW w:w="1029" w:type="dxa"/>
          </w:tcPr>
          <w:p w14:paraId="164A9362" w14:textId="77777777" w:rsidR="00427267" w:rsidRPr="00057676" w:rsidRDefault="00427267"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29,31</w:t>
            </w:r>
          </w:p>
        </w:tc>
        <w:tc>
          <w:tcPr>
            <w:cnfStyle w:val="000001000000" w:firstRow="0" w:lastRow="0" w:firstColumn="0" w:lastColumn="0" w:oddVBand="0" w:evenVBand="1" w:oddHBand="0" w:evenHBand="0" w:firstRowFirstColumn="0" w:firstRowLastColumn="0" w:lastRowFirstColumn="0" w:lastRowLastColumn="0"/>
            <w:tcW w:w="1446" w:type="dxa"/>
          </w:tcPr>
          <w:p w14:paraId="4604CBCD" w14:textId="77777777" w:rsidR="00427267" w:rsidRPr="00057676" w:rsidRDefault="00427267"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1,014</w:t>
            </w:r>
          </w:p>
        </w:tc>
        <w:tc>
          <w:tcPr>
            <w:cnfStyle w:val="000010000000" w:firstRow="0" w:lastRow="0" w:firstColumn="0" w:lastColumn="0" w:oddVBand="1" w:evenVBand="0" w:oddHBand="0" w:evenHBand="0" w:firstRowFirstColumn="0" w:firstRowLastColumn="0" w:lastRowFirstColumn="0" w:lastRowLastColumn="0"/>
            <w:tcW w:w="1476" w:type="dxa"/>
          </w:tcPr>
          <w:p w14:paraId="410B4FF7" w14:textId="77777777" w:rsidR="00427267" w:rsidRPr="00057676" w:rsidRDefault="00427267"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,254</w:t>
            </w:r>
          </w:p>
        </w:tc>
      </w:tr>
    </w:tbl>
    <w:p w14:paraId="3C7C02A8" w14:textId="77777777" w:rsidR="00F43683" w:rsidRPr="00057676" w:rsidRDefault="00427267" w:rsidP="000E7185">
      <w:pPr>
        <w:spacing w:after="0" w:line="276" w:lineRule="auto"/>
        <w:ind w:left="709" w:firstLine="425"/>
        <w:jc w:val="both"/>
        <w:rPr>
          <w:rFonts w:ascii="Cambria" w:hAnsi="Cambria" w:cs="Times New Roman"/>
          <w:sz w:val="24"/>
          <w:szCs w:val="24"/>
          <w:lang w:val="id-ID"/>
        </w:rPr>
      </w:pPr>
      <w:r w:rsidRPr="00057676">
        <w:rPr>
          <w:rFonts w:ascii="Cambria" w:hAnsi="Cambria" w:cstheme="majorBidi"/>
          <w:color w:val="010205"/>
          <w:sz w:val="24"/>
          <w:szCs w:val="24"/>
          <w:lang w:val="id-ID"/>
        </w:rPr>
        <w:t xml:space="preserve">Sumber : </w:t>
      </w:r>
      <w:r w:rsidRPr="00057676">
        <w:rPr>
          <w:rFonts w:ascii="Cambria" w:hAnsi="Cambria" w:cs="Times New Roman"/>
          <w:sz w:val="24"/>
          <w:szCs w:val="24"/>
          <w:lang w:val="id-ID"/>
        </w:rPr>
        <w:t>SPSS</w:t>
      </w:r>
      <w:r w:rsidR="0017305E" w:rsidRPr="00057676">
        <w:rPr>
          <w:rFonts w:ascii="Cambria" w:hAnsi="Cambria" w:cs="Times New Roman"/>
          <w:sz w:val="24"/>
          <w:szCs w:val="24"/>
          <w:lang w:val="id-ID"/>
        </w:rPr>
        <w:t xml:space="preserve"> 26 (Data diolah peneliti 2023)</w:t>
      </w:r>
    </w:p>
    <w:p w14:paraId="7C7EAE82" w14:textId="4A5E2B34" w:rsidR="00427267" w:rsidRPr="00057676" w:rsidRDefault="001C6115" w:rsidP="000E7185">
      <w:pPr>
        <w:spacing w:after="0" w:line="276" w:lineRule="auto"/>
        <w:jc w:val="center"/>
        <w:rPr>
          <w:rFonts w:ascii="Cambria" w:hAnsi="Cambria" w:cs="Times New Roman"/>
          <w:sz w:val="24"/>
          <w:szCs w:val="24"/>
          <w:lang w:val="id-ID"/>
        </w:rPr>
      </w:pPr>
      <w:r w:rsidRPr="000E7185">
        <w:rPr>
          <w:rFonts w:ascii="Cambria" w:hAnsi="Cambria" w:cs="Times New Roman"/>
          <w:b/>
          <w:bCs/>
          <w:i/>
          <w:iCs/>
          <w:sz w:val="24"/>
          <w:szCs w:val="24"/>
          <w:lang w:val="id-ID"/>
        </w:rPr>
        <w:t>Tabel</w:t>
      </w:r>
      <w:r w:rsidR="000E7185" w:rsidRPr="000E7185">
        <w:rPr>
          <w:rFonts w:ascii="Cambria" w:hAnsi="Cambria" w:cs="Times New Roman"/>
          <w:b/>
          <w:bCs/>
          <w:i/>
          <w:iCs/>
          <w:sz w:val="24"/>
          <w:szCs w:val="24"/>
          <w:lang w:val="en-US"/>
        </w:rPr>
        <w:t xml:space="preserve"> 9</w:t>
      </w:r>
      <w:r w:rsidR="000E7185">
        <w:rPr>
          <w:rFonts w:ascii="Cambria" w:hAnsi="Cambria" w:cs="Times New Roman"/>
          <w:b/>
          <w:bCs/>
          <w:sz w:val="24"/>
          <w:szCs w:val="24"/>
          <w:lang w:val="en-US"/>
        </w:rPr>
        <w:t xml:space="preserve"> </w:t>
      </w:r>
      <w:r w:rsidR="00427267" w:rsidRPr="00057676">
        <w:rPr>
          <w:rFonts w:ascii="Cambria" w:hAnsi="Cambria" w:cs="Times New Roman"/>
          <w:sz w:val="24"/>
          <w:szCs w:val="24"/>
          <w:lang w:val="id-ID"/>
        </w:rPr>
        <w:t>Uji-t Pada Kelas X IPS 2 Mata Pelajaran Sejarah Indonesia</w:t>
      </w:r>
    </w:p>
    <w:tbl>
      <w:tblPr>
        <w:tblStyle w:val="TableGrid"/>
        <w:tblW w:w="6612" w:type="dxa"/>
        <w:jc w:val="center"/>
        <w:tblLayout w:type="fixed"/>
        <w:tblLook w:val="0000" w:firstRow="0" w:lastRow="0" w:firstColumn="0" w:lastColumn="0" w:noHBand="0" w:noVBand="0"/>
      </w:tblPr>
      <w:tblGrid>
        <w:gridCol w:w="1139"/>
        <w:gridCol w:w="851"/>
        <w:gridCol w:w="567"/>
        <w:gridCol w:w="992"/>
        <w:gridCol w:w="1134"/>
        <w:gridCol w:w="1559"/>
        <w:gridCol w:w="370"/>
      </w:tblGrid>
      <w:tr w:rsidR="00427267" w:rsidRPr="00057676" w14:paraId="61BC47D3" w14:textId="77777777" w:rsidTr="00253754">
        <w:trPr>
          <w:jc w:val="center"/>
        </w:trPr>
        <w:tc>
          <w:tcPr>
            <w:tcW w:w="6612" w:type="dxa"/>
            <w:gridSpan w:val="7"/>
          </w:tcPr>
          <w:p w14:paraId="22F9BC5F" w14:textId="77777777" w:rsidR="00427267" w:rsidRPr="00057676" w:rsidRDefault="00427267" w:rsidP="000E7185">
            <w:pPr>
              <w:spacing w:line="276" w:lineRule="auto"/>
              <w:ind w:left="60" w:right="60"/>
              <w:jc w:val="both"/>
              <w:rPr>
                <w:rFonts w:ascii="Cambria" w:hAnsi="Cambria" w:cs="Arial"/>
                <w:color w:val="010205"/>
                <w:sz w:val="24"/>
                <w:szCs w:val="24"/>
              </w:rPr>
            </w:pPr>
            <w:r w:rsidRPr="00057676">
              <w:rPr>
                <w:rFonts w:ascii="Cambria" w:hAnsi="Cambria" w:cs="Arial"/>
                <w:b/>
                <w:bCs/>
                <w:color w:val="010205"/>
                <w:sz w:val="24"/>
                <w:szCs w:val="24"/>
              </w:rPr>
              <w:t>One-Sample Test</w:t>
            </w:r>
          </w:p>
        </w:tc>
      </w:tr>
      <w:tr w:rsidR="00427267" w:rsidRPr="00057676" w14:paraId="7488FF8C" w14:textId="77777777" w:rsidTr="00253754">
        <w:trPr>
          <w:jc w:val="center"/>
        </w:trPr>
        <w:tc>
          <w:tcPr>
            <w:tcW w:w="1139" w:type="dxa"/>
            <w:vMerge w:val="restart"/>
          </w:tcPr>
          <w:p w14:paraId="0F1C5627" w14:textId="77777777" w:rsidR="00427267" w:rsidRPr="00057676" w:rsidRDefault="00427267" w:rsidP="000E7185">
            <w:pPr>
              <w:spacing w:line="276" w:lineRule="auto"/>
              <w:jc w:val="both"/>
              <w:rPr>
                <w:rFonts w:ascii="Cambria" w:hAnsi="Cambria" w:cs="Times New Roman"/>
                <w:sz w:val="24"/>
                <w:szCs w:val="24"/>
              </w:rPr>
            </w:pPr>
          </w:p>
        </w:tc>
        <w:tc>
          <w:tcPr>
            <w:tcW w:w="5103" w:type="dxa"/>
            <w:gridSpan w:val="5"/>
          </w:tcPr>
          <w:p w14:paraId="4D21CA3E"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Test Value = 29</w:t>
            </w:r>
          </w:p>
        </w:tc>
        <w:tc>
          <w:tcPr>
            <w:tcW w:w="370" w:type="dxa"/>
          </w:tcPr>
          <w:p w14:paraId="24588F95" w14:textId="77777777" w:rsidR="00427267" w:rsidRPr="00057676" w:rsidRDefault="00427267" w:rsidP="000E7185">
            <w:pPr>
              <w:spacing w:line="276" w:lineRule="auto"/>
              <w:jc w:val="both"/>
              <w:rPr>
                <w:rFonts w:ascii="Cambria" w:hAnsi="Cambria" w:cs="Arial"/>
                <w:color w:val="264A60"/>
                <w:sz w:val="24"/>
                <w:szCs w:val="24"/>
              </w:rPr>
            </w:pPr>
          </w:p>
        </w:tc>
      </w:tr>
      <w:tr w:rsidR="00427267" w:rsidRPr="00057676" w14:paraId="7879668F" w14:textId="77777777" w:rsidTr="00253754">
        <w:trPr>
          <w:jc w:val="center"/>
        </w:trPr>
        <w:tc>
          <w:tcPr>
            <w:tcW w:w="1139" w:type="dxa"/>
            <w:vMerge/>
          </w:tcPr>
          <w:p w14:paraId="46C09572" w14:textId="77777777" w:rsidR="00427267" w:rsidRPr="00057676" w:rsidRDefault="00427267" w:rsidP="000E7185">
            <w:pPr>
              <w:spacing w:line="276" w:lineRule="auto"/>
              <w:jc w:val="both"/>
              <w:rPr>
                <w:rFonts w:ascii="Cambria" w:hAnsi="Cambria" w:cs="Arial"/>
                <w:color w:val="264A60"/>
                <w:sz w:val="24"/>
                <w:szCs w:val="24"/>
              </w:rPr>
            </w:pPr>
          </w:p>
        </w:tc>
        <w:tc>
          <w:tcPr>
            <w:tcW w:w="851" w:type="dxa"/>
            <w:vMerge w:val="restart"/>
          </w:tcPr>
          <w:p w14:paraId="65320C5B"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t</w:t>
            </w:r>
          </w:p>
        </w:tc>
        <w:tc>
          <w:tcPr>
            <w:tcW w:w="567" w:type="dxa"/>
            <w:vMerge w:val="restart"/>
          </w:tcPr>
          <w:p w14:paraId="4C10E602"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df</w:t>
            </w:r>
          </w:p>
        </w:tc>
        <w:tc>
          <w:tcPr>
            <w:tcW w:w="992" w:type="dxa"/>
            <w:vMerge w:val="restart"/>
          </w:tcPr>
          <w:p w14:paraId="3F54CA98"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Sig. (2-tailed)</w:t>
            </w:r>
          </w:p>
        </w:tc>
        <w:tc>
          <w:tcPr>
            <w:tcW w:w="1134" w:type="dxa"/>
            <w:vMerge w:val="restart"/>
          </w:tcPr>
          <w:p w14:paraId="32ED0A54"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Mean Difference</w:t>
            </w:r>
          </w:p>
        </w:tc>
        <w:tc>
          <w:tcPr>
            <w:tcW w:w="1559" w:type="dxa"/>
          </w:tcPr>
          <w:p w14:paraId="4AB1FB93"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95% Confidence Interval of the Difference</w:t>
            </w:r>
          </w:p>
        </w:tc>
        <w:tc>
          <w:tcPr>
            <w:tcW w:w="370" w:type="dxa"/>
          </w:tcPr>
          <w:p w14:paraId="290D260C" w14:textId="77777777" w:rsidR="00427267" w:rsidRPr="00057676" w:rsidRDefault="00427267" w:rsidP="000E7185">
            <w:pPr>
              <w:spacing w:line="276" w:lineRule="auto"/>
              <w:jc w:val="both"/>
              <w:rPr>
                <w:rFonts w:ascii="Cambria" w:hAnsi="Cambria" w:cs="Arial"/>
                <w:color w:val="264A60"/>
                <w:sz w:val="24"/>
                <w:szCs w:val="24"/>
              </w:rPr>
            </w:pPr>
          </w:p>
        </w:tc>
      </w:tr>
      <w:tr w:rsidR="00427267" w:rsidRPr="00057676" w14:paraId="6D27814B" w14:textId="77777777" w:rsidTr="00253754">
        <w:trPr>
          <w:jc w:val="center"/>
        </w:trPr>
        <w:tc>
          <w:tcPr>
            <w:tcW w:w="1139" w:type="dxa"/>
            <w:vMerge/>
          </w:tcPr>
          <w:p w14:paraId="646071BC" w14:textId="77777777" w:rsidR="00427267" w:rsidRPr="00057676" w:rsidRDefault="00427267" w:rsidP="000E7185">
            <w:pPr>
              <w:spacing w:line="276" w:lineRule="auto"/>
              <w:jc w:val="both"/>
              <w:rPr>
                <w:rFonts w:ascii="Cambria" w:hAnsi="Cambria" w:cs="Arial"/>
                <w:color w:val="264A60"/>
                <w:sz w:val="24"/>
                <w:szCs w:val="24"/>
              </w:rPr>
            </w:pPr>
          </w:p>
        </w:tc>
        <w:tc>
          <w:tcPr>
            <w:tcW w:w="851" w:type="dxa"/>
            <w:vMerge/>
          </w:tcPr>
          <w:p w14:paraId="62F827D0" w14:textId="77777777" w:rsidR="00427267" w:rsidRPr="00057676" w:rsidRDefault="00427267" w:rsidP="000E7185">
            <w:pPr>
              <w:spacing w:line="276" w:lineRule="auto"/>
              <w:jc w:val="both"/>
              <w:rPr>
                <w:rFonts w:ascii="Cambria" w:hAnsi="Cambria" w:cs="Arial"/>
                <w:color w:val="264A60"/>
                <w:sz w:val="24"/>
                <w:szCs w:val="24"/>
              </w:rPr>
            </w:pPr>
          </w:p>
        </w:tc>
        <w:tc>
          <w:tcPr>
            <w:tcW w:w="567" w:type="dxa"/>
            <w:vMerge/>
          </w:tcPr>
          <w:p w14:paraId="651C53B1" w14:textId="77777777" w:rsidR="00427267" w:rsidRPr="00057676" w:rsidRDefault="00427267" w:rsidP="000E7185">
            <w:pPr>
              <w:spacing w:line="276" w:lineRule="auto"/>
              <w:jc w:val="both"/>
              <w:rPr>
                <w:rFonts w:ascii="Cambria" w:hAnsi="Cambria" w:cs="Arial"/>
                <w:color w:val="264A60"/>
                <w:sz w:val="24"/>
                <w:szCs w:val="24"/>
              </w:rPr>
            </w:pPr>
          </w:p>
        </w:tc>
        <w:tc>
          <w:tcPr>
            <w:tcW w:w="992" w:type="dxa"/>
            <w:vMerge/>
          </w:tcPr>
          <w:p w14:paraId="0AC3942E" w14:textId="77777777" w:rsidR="00427267" w:rsidRPr="00057676" w:rsidRDefault="00427267" w:rsidP="000E7185">
            <w:pPr>
              <w:spacing w:line="276" w:lineRule="auto"/>
              <w:jc w:val="both"/>
              <w:rPr>
                <w:rFonts w:ascii="Cambria" w:hAnsi="Cambria" w:cs="Arial"/>
                <w:color w:val="264A60"/>
                <w:sz w:val="24"/>
                <w:szCs w:val="24"/>
              </w:rPr>
            </w:pPr>
          </w:p>
        </w:tc>
        <w:tc>
          <w:tcPr>
            <w:tcW w:w="1134" w:type="dxa"/>
            <w:vMerge/>
          </w:tcPr>
          <w:p w14:paraId="0C186B40" w14:textId="77777777" w:rsidR="00427267" w:rsidRPr="00057676" w:rsidRDefault="00427267" w:rsidP="000E7185">
            <w:pPr>
              <w:spacing w:line="276" w:lineRule="auto"/>
              <w:jc w:val="both"/>
              <w:rPr>
                <w:rFonts w:ascii="Cambria" w:hAnsi="Cambria" w:cs="Arial"/>
                <w:color w:val="264A60"/>
                <w:sz w:val="24"/>
                <w:szCs w:val="24"/>
              </w:rPr>
            </w:pPr>
          </w:p>
        </w:tc>
        <w:tc>
          <w:tcPr>
            <w:tcW w:w="1559" w:type="dxa"/>
          </w:tcPr>
          <w:p w14:paraId="1FD7351E"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Lower</w:t>
            </w:r>
          </w:p>
        </w:tc>
        <w:tc>
          <w:tcPr>
            <w:tcW w:w="370" w:type="dxa"/>
          </w:tcPr>
          <w:p w14:paraId="1E1D8296" w14:textId="77777777" w:rsidR="00427267" w:rsidRPr="00057676" w:rsidRDefault="00427267" w:rsidP="000E7185">
            <w:pPr>
              <w:spacing w:line="276" w:lineRule="auto"/>
              <w:jc w:val="both"/>
              <w:rPr>
                <w:rFonts w:ascii="Cambria" w:hAnsi="Cambria" w:cs="Arial"/>
                <w:color w:val="264A60"/>
                <w:sz w:val="24"/>
                <w:szCs w:val="24"/>
              </w:rPr>
            </w:pPr>
          </w:p>
        </w:tc>
      </w:tr>
      <w:tr w:rsidR="00427267" w:rsidRPr="00057676" w14:paraId="2EB81F57" w14:textId="77777777" w:rsidTr="00253754">
        <w:trPr>
          <w:jc w:val="center"/>
        </w:trPr>
        <w:tc>
          <w:tcPr>
            <w:tcW w:w="1139" w:type="dxa"/>
          </w:tcPr>
          <w:p w14:paraId="1F97FB0E" w14:textId="77777777" w:rsidR="00427267" w:rsidRPr="00057676" w:rsidRDefault="00427267"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NILAI UJI COBA</w:t>
            </w:r>
          </w:p>
        </w:tc>
        <w:tc>
          <w:tcPr>
            <w:tcW w:w="851" w:type="dxa"/>
          </w:tcPr>
          <w:p w14:paraId="248715A4" w14:textId="77777777" w:rsidR="00427267" w:rsidRPr="00057676" w:rsidRDefault="00427267"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1,232</w:t>
            </w:r>
          </w:p>
        </w:tc>
        <w:tc>
          <w:tcPr>
            <w:tcW w:w="567" w:type="dxa"/>
          </w:tcPr>
          <w:p w14:paraId="6D55E7FA" w14:textId="77777777" w:rsidR="00427267" w:rsidRPr="00057676" w:rsidRDefault="00427267"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15</w:t>
            </w:r>
          </w:p>
        </w:tc>
        <w:tc>
          <w:tcPr>
            <w:tcW w:w="992" w:type="dxa"/>
          </w:tcPr>
          <w:p w14:paraId="13B152E4" w14:textId="77777777" w:rsidR="00427267" w:rsidRPr="00057676" w:rsidRDefault="00427267"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,237</w:t>
            </w:r>
          </w:p>
        </w:tc>
        <w:tc>
          <w:tcPr>
            <w:tcW w:w="1134" w:type="dxa"/>
          </w:tcPr>
          <w:p w14:paraId="14C5AC0E" w14:textId="77777777" w:rsidR="00427267" w:rsidRPr="00057676" w:rsidRDefault="00427267"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,313</w:t>
            </w:r>
          </w:p>
        </w:tc>
        <w:tc>
          <w:tcPr>
            <w:tcW w:w="1559" w:type="dxa"/>
          </w:tcPr>
          <w:p w14:paraId="7E66438A" w14:textId="77777777" w:rsidR="00427267" w:rsidRPr="00057676" w:rsidRDefault="00427267"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-,23</w:t>
            </w:r>
          </w:p>
        </w:tc>
        <w:tc>
          <w:tcPr>
            <w:tcW w:w="370" w:type="dxa"/>
          </w:tcPr>
          <w:p w14:paraId="3439F6A6" w14:textId="77777777" w:rsidR="00427267" w:rsidRPr="00057676" w:rsidRDefault="00427267" w:rsidP="000E7185">
            <w:pPr>
              <w:spacing w:line="276" w:lineRule="auto"/>
              <w:jc w:val="both"/>
              <w:rPr>
                <w:rFonts w:ascii="Cambria" w:hAnsi="Cambria" w:cs="Arial"/>
                <w:color w:val="010205"/>
                <w:sz w:val="24"/>
                <w:szCs w:val="24"/>
              </w:rPr>
            </w:pPr>
          </w:p>
        </w:tc>
      </w:tr>
    </w:tbl>
    <w:p w14:paraId="689708B2" w14:textId="77777777" w:rsidR="00253754" w:rsidRPr="00057676" w:rsidRDefault="00253754" w:rsidP="000E7185">
      <w:pPr>
        <w:spacing w:after="0" w:line="276" w:lineRule="auto"/>
        <w:ind w:left="709" w:firstLine="425"/>
        <w:jc w:val="both"/>
        <w:rPr>
          <w:rFonts w:ascii="Cambria" w:hAnsi="Cambria" w:cs="Times New Roman"/>
          <w:sz w:val="24"/>
          <w:szCs w:val="24"/>
          <w:lang w:val="id-ID"/>
        </w:rPr>
      </w:pPr>
      <w:r w:rsidRPr="00057676">
        <w:rPr>
          <w:rFonts w:ascii="Cambria" w:hAnsi="Cambria" w:cstheme="majorBidi"/>
          <w:color w:val="010205"/>
          <w:sz w:val="24"/>
          <w:szCs w:val="24"/>
          <w:lang w:val="id-ID"/>
        </w:rPr>
        <w:t xml:space="preserve">Sumber : </w:t>
      </w:r>
      <w:r w:rsidRPr="00057676">
        <w:rPr>
          <w:rFonts w:ascii="Cambria" w:hAnsi="Cambria" w:cs="Times New Roman"/>
          <w:sz w:val="24"/>
          <w:szCs w:val="24"/>
          <w:lang w:val="id-ID"/>
        </w:rPr>
        <w:t>SPSS 26 (Data diolah peneliti 2023)</w:t>
      </w:r>
    </w:p>
    <w:p w14:paraId="0535886F" w14:textId="77777777" w:rsidR="00253754" w:rsidRPr="00057676" w:rsidRDefault="001C6115" w:rsidP="000E7185">
      <w:pPr>
        <w:spacing w:after="0" w:line="276" w:lineRule="auto"/>
        <w:ind w:left="567" w:firstLine="567"/>
        <w:jc w:val="both"/>
        <w:rPr>
          <w:rFonts w:ascii="Cambria" w:hAnsi="Cambria" w:cs="Times New Roman"/>
          <w:sz w:val="24"/>
          <w:szCs w:val="24"/>
          <w:lang w:val="id-ID"/>
        </w:rPr>
      </w:pPr>
      <w:r w:rsidRPr="00057676">
        <w:rPr>
          <w:rFonts w:ascii="Cambria" w:hAnsi="Cambria" w:cs="Times New Roman"/>
          <w:sz w:val="24"/>
          <w:szCs w:val="24"/>
          <w:lang w:val="id-ID"/>
        </w:rPr>
        <w:t>Berdasarkan tabel 1.9 dan 1.10</w:t>
      </w:r>
      <w:r w:rsidR="00253754" w:rsidRPr="00057676">
        <w:rPr>
          <w:rFonts w:ascii="Cambria" w:hAnsi="Cambria" w:cs="Times New Roman"/>
          <w:sz w:val="24"/>
          <w:szCs w:val="24"/>
          <w:lang w:val="id-ID"/>
        </w:rPr>
        <w:t xml:space="preserve"> </w:t>
      </w:r>
      <w:r w:rsidR="00427267" w:rsidRPr="00057676">
        <w:rPr>
          <w:rFonts w:ascii="Cambria" w:hAnsi="Cambria" w:cs="Times New Roman"/>
          <w:sz w:val="24"/>
          <w:szCs w:val="24"/>
          <w:lang w:val="id-ID"/>
        </w:rPr>
        <w:t xml:space="preserve">dapat diinterpretasikan </w:t>
      </w:r>
      <w:r w:rsidR="00253754" w:rsidRPr="00057676">
        <w:rPr>
          <w:rFonts w:ascii="Cambria" w:hAnsi="Cambria" w:cs="Times New Roman"/>
          <w:sz w:val="24"/>
          <w:szCs w:val="24"/>
          <w:lang w:val="id-ID"/>
        </w:rPr>
        <w:t xml:space="preserve">bahwa sebanyak 16 </w:t>
      </w:r>
      <w:r w:rsidR="00427267" w:rsidRPr="00057676">
        <w:rPr>
          <w:rFonts w:ascii="Cambria" w:hAnsi="Cambria" w:cs="Times New Roman"/>
          <w:sz w:val="24"/>
          <w:szCs w:val="24"/>
          <w:lang w:val="id-ID"/>
        </w:rPr>
        <w:t>siswa  yang m</w:t>
      </w:r>
      <w:r w:rsidR="00253754" w:rsidRPr="00057676">
        <w:rPr>
          <w:rFonts w:ascii="Cambria" w:hAnsi="Cambria" w:cs="Times New Roman"/>
          <w:sz w:val="24"/>
          <w:szCs w:val="24"/>
          <w:lang w:val="id-ID"/>
        </w:rPr>
        <w:t>engikuti uji coba kelompok besar</w:t>
      </w:r>
      <w:r w:rsidR="00427267" w:rsidRPr="00057676">
        <w:rPr>
          <w:rFonts w:ascii="Cambria" w:hAnsi="Cambria" w:cs="Times New Roman"/>
          <w:sz w:val="24"/>
          <w:szCs w:val="24"/>
          <w:lang w:val="id-ID"/>
        </w:rPr>
        <w:t xml:space="preserve"> dengan melakukan uji </w:t>
      </w:r>
      <w:r w:rsidR="00427267" w:rsidRPr="00057676">
        <w:rPr>
          <w:rFonts w:ascii="Cambria" w:hAnsi="Cambria" w:cs="Times New Roman"/>
          <w:i/>
          <w:iCs/>
          <w:sz w:val="24"/>
          <w:szCs w:val="24"/>
          <w:lang w:val="id-ID"/>
        </w:rPr>
        <w:t>One Sample T-test</w:t>
      </w:r>
      <w:r w:rsidR="00427267" w:rsidRPr="00057676">
        <w:rPr>
          <w:rFonts w:ascii="Cambria" w:hAnsi="Cambria" w:cs="Times New Roman"/>
          <w:sz w:val="24"/>
          <w:szCs w:val="24"/>
          <w:lang w:val="id-ID"/>
        </w:rPr>
        <w:t>. Tabel di atas dapat dilihat bahwa rata-</w:t>
      </w:r>
      <w:r w:rsidR="00253754" w:rsidRPr="00057676">
        <w:rPr>
          <w:rFonts w:ascii="Cambria" w:hAnsi="Cambria" w:cs="Times New Roman"/>
          <w:sz w:val="24"/>
          <w:szCs w:val="24"/>
          <w:lang w:val="id-ID"/>
        </w:rPr>
        <w:t xml:space="preserve"> rata kelas X IPS 2 adalah 29,31</w:t>
      </w:r>
      <w:r w:rsidR="00427267" w:rsidRPr="00057676">
        <w:rPr>
          <w:rFonts w:ascii="Cambria" w:hAnsi="Cambria" w:cs="Times New Roman"/>
          <w:sz w:val="24"/>
          <w:szCs w:val="24"/>
          <w:lang w:val="id-ID"/>
        </w:rPr>
        <w:t xml:space="preserve"> dengan peningkatan sebesar </w:t>
      </w:r>
      <w:r w:rsidR="00253754" w:rsidRPr="00057676">
        <w:rPr>
          <w:rFonts w:ascii="Cambria" w:hAnsi="Cambria" w:cs="Times New Roman"/>
          <w:sz w:val="24"/>
          <w:szCs w:val="24"/>
          <w:lang w:val="id-ID"/>
        </w:rPr>
        <w:t>0,23</w:t>
      </w:r>
      <w:r w:rsidR="00D759FF" w:rsidRPr="00057676">
        <w:rPr>
          <w:rFonts w:ascii="Cambria" w:hAnsi="Cambria" w:cs="Times New Roman"/>
          <w:sz w:val="24"/>
          <w:szCs w:val="24"/>
          <w:lang w:val="id-ID"/>
        </w:rPr>
        <w:t>7</w:t>
      </w:r>
      <w:r w:rsidR="00253754" w:rsidRPr="00057676">
        <w:rPr>
          <w:rFonts w:ascii="Cambria" w:hAnsi="Cambria" w:cs="Times New Roman"/>
          <w:sz w:val="24"/>
          <w:szCs w:val="24"/>
          <w:lang w:val="id-ID"/>
        </w:rPr>
        <w:t>.</w:t>
      </w:r>
    </w:p>
    <w:p w14:paraId="71BFAFC9" w14:textId="77777777" w:rsidR="00DC69B2" w:rsidRPr="00057676" w:rsidRDefault="00DC69B2" w:rsidP="000E7185">
      <w:pPr>
        <w:spacing w:after="0" w:line="276" w:lineRule="auto"/>
        <w:ind w:left="567" w:firstLine="567"/>
        <w:jc w:val="both"/>
        <w:rPr>
          <w:rFonts w:ascii="Cambria" w:hAnsi="Cambria" w:cs="Times New Roman"/>
          <w:sz w:val="24"/>
          <w:szCs w:val="24"/>
          <w:lang w:val="id-ID"/>
        </w:rPr>
      </w:pPr>
      <w:r w:rsidRPr="00057676">
        <w:rPr>
          <w:rFonts w:ascii="Cambria" w:hAnsi="Cambria" w:cs="Times New Roman"/>
          <w:sz w:val="24"/>
          <w:szCs w:val="24"/>
          <w:lang w:val="id-ID"/>
        </w:rPr>
        <w:t>Hasil uji T ini menunjukkan bahwa media pembelajaran maket berbasis sejarah lokal cukup layak untuk dikembangkan pada mata pelajaran Sejarah Indonesia, dengan perolehan</w:t>
      </w:r>
      <w:r w:rsidR="003102C2" w:rsidRPr="00057676">
        <w:rPr>
          <w:rFonts w:ascii="Cambria" w:hAnsi="Cambria" w:cs="Times New Roman"/>
          <w:sz w:val="24"/>
          <w:szCs w:val="24"/>
          <w:lang w:val="id-ID"/>
        </w:rPr>
        <w:t xml:space="preserve"> jumlah skor sebanyak 160, perolehan jumlah total dikali skala penilaian sebanyak 469, dengan perolehan</w:t>
      </w:r>
      <w:r w:rsidRPr="00057676">
        <w:rPr>
          <w:rFonts w:ascii="Cambria" w:hAnsi="Cambria" w:cs="Times New Roman"/>
          <w:sz w:val="24"/>
          <w:szCs w:val="24"/>
          <w:lang w:val="id-ID"/>
        </w:rPr>
        <w:t xml:space="preserve"> rerata skala penilaian kelayakan produk sebesar 29,3</w:t>
      </w:r>
      <w:r w:rsidR="003102C2" w:rsidRPr="00057676">
        <w:rPr>
          <w:rFonts w:ascii="Cambria" w:hAnsi="Cambria" w:cs="Times New Roman"/>
          <w:sz w:val="24"/>
          <w:szCs w:val="24"/>
          <w:lang w:val="id-ID"/>
        </w:rPr>
        <w:t xml:space="preserve">1 dan presentase kelayakan </w:t>
      </w:r>
      <w:r w:rsidRPr="00057676">
        <w:rPr>
          <w:rFonts w:ascii="Cambria" w:hAnsi="Cambria" w:cs="Times New Roman"/>
          <w:sz w:val="24"/>
          <w:szCs w:val="24"/>
          <w:lang w:val="id-ID"/>
        </w:rPr>
        <w:t>yakni sebanyak   58,6</w:t>
      </w:r>
      <w:r w:rsidR="00B84FFF" w:rsidRPr="00057676">
        <w:rPr>
          <w:rFonts w:ascii="Cambria" w:hAnsi="Cambria" w:cs="Times New Roman"/>
          <w:sz w:val="24"/>
          <w:szCs w:val="24"/>
          <w:lang w:val="id-ID"/>
        </w:rPr>
        <w:t>2</w:t>
      </w:r>
      <w:r w:rsidRPr="00057676">
        <w:rPr>
          <w:rFonts w:ascii="Cambria" w:hAnsi="Cambria" w:cs="Times New Roman"/>
          <w:sz w:val="24"/>
          <w:szCs w:val="24"/>
          <w:lang w:val="id-ID"/>
        </w:rPr>
        <w:t>% dengan kriteria cukup. Maka dapat disimpulkan bahwa Pengembangan Media Pembelajaran Maket Berbasis Sejarah Lokal masih memiliki nilai yang rendah dengan presentasi cukup, sehingga diperlukan revisi pada keterlaksanaan media pembelajaran Maket Berbasis Sejarah Lokal dan diuji cobakan  kembali pada  uji coba produk, guna memverivikasi media pembelajaran maket berbasis sejarah lokal.</w:t>
      </w:r>
    </w:p>
    <w:p w14:paraId="61C7AB54" w14:textId="77777777" w:rsidR="00C933D5" w:rsidRDefault="00C933D5" w:rsidP="00057676">
      <w:pPr>
        <w:spacing w:after="0" w:line="400" w:lineRule="atLeast"/>
        <w:ind w:left="567" w:firstLine="567"/>
        <w:jc w:val="both"/>
        <w:rPr>
          <w:rFonts w:ascii="Cambria" w:hAnsi="Cambria" w:cs="Times New Roman"/>
          <w:sz w:val="24"/>
          <w:szCs w:val="24"/>
          <w:lang w:val="id-ID"/>
        </w:rPr>
      </w:pPr>
    </w:p>
    <w:p w14:paraId="7F563E1F" w14:textId="77777777" w:rsidR="000E7185" w:rsidRDefault="000E7185" w:rsidP="00057676">
      <w:pPr>
        <w:spacing w:after="0" w:line="400" w:lineRule="atLeast"/>
        <w:ind w:left="567" w:firstLine="567"/>
        <w:jc w:val="both"/>
        <w:rPr>
          <w:rFonts w:ascii="Cambria" w:hAnsi="Cambria" w:cs="Times New Roman"/>
          <w:sz w:val="24"/>
          <w:szCs w:val="24"/>
          <w:lang w:val="id-ID"/>
        </w:rPr>
      </w:pPr>
    </w:p>
    <w:p w14:paraId="76D00DFE" w14:textId="77777777" w:rsidR="000E7185" w:rsidRPr="00057676" w:rsidRDefault="000E7185" w:rsidP="00057676">
      <w:pPr>
        <w:spacing w:after="0" w:line="400" w:lineRule="atLeast"/>
        <w:ind w:left="567" w:firstLine="567"/>
        <w:jc w:val="both"/>
        <w:rPr>
          <w:rFonts w:ascii="Cambria" w:hAnsi="Cambria" w:cs="Times New Roman"/>
          <w:sz w:val="24"/>
          <w:szCs w:val="24"/>
          <w:lang w:val="id-ID"/>
        </w:rPr>
      </w:pPr>
    </w:p>
    <w:p w14:paraId="4404925A" w14:textId="77777777" w:rsidR="00F2644A" w:rsidRPr="00057676" w:rsidRDefault="0017305E" w:rsidP="000E7185">
      <w:pPr>
        <w:pStyle w:val="ListParagraph"/>
        <w:numPr>
          <w:ilvl w:val="0"/>
          <w:numId w:val="11"/>
        </w:numPr>
        <w:spacing w:after="0" w:line="276" w:lineRule="auto"/>
        <w:ind w:left="284" w:hanging="284"/>
        <w:jc w:val="both"/>
        <w:rPr>
          <w:rFonts w:ascii="Cambria" w:hAnsi="Cambria" w:cs="Times New Roman"/>
          <w:b/>
          <w:bCs/>
          <w:sz w:val="24"/>
          <w:szCs w:val="24"/>
          <w:lang w:val="id-ID"/>
        </w:rPr>
      </w:pPr>
      <w:r w:rsidRPr="00057676">
        <w:rPr>
          <w:rFonts w:ascii="Cambria" w:hAnsi="Cambria" w:cs="Times New Roman"/>
          <w:b/>
          <w:bCs/>
          <w:sz w:val="24"/>
          <w:szCs w:val="24"/>
          <w:lang w:val="id-ID"/>
        </w:rPr>
        <w:t>Deskripsi Analis</w:t>
      </w:r>
      <w:r w:rsidR="00F2644A" w:rsidRPr="00057676">
        <w:rPr>
          <w:rFonts w:ascii="Cambria" w:hAnsi="Cambria" w:cs="Times New Roman"/>
          <w:b/>
          <w:bCs/>
          <w:sz w:val="24"/>
          <w:szCs w:val="24"/>
          <w:lang w:val="id-ID"/>
        </w:rPr>
        <w:t>is Hasil Uji Coba Produk</w:t>
      </w:r>
    </w:p>
    <w:p w14:paraId="7E6F628E" w14:textId="77777777" w:rsidR="00F2644A" w:rsidRPr="00057676" w:rsidRDefault="00F2644A" w:rsidP="000E7185">
      <w:pPr>
        <w:spacing w:after="0" w:line="276" w:lineRule="auto"/>
        <w:ind w:left="284" w:firstLine="709"/>
        <w:jc w:val="both"/>
        <w:rPr>
          <w:rFonts w:ascii="Cambria" w:hAnsi="Cambria" w:cs="Times New Roman"/>
          <w:sz w:val="24"/>
          <w:szCs w:val="24"/>
          <w:lang w:val="id-ID"/>
        </w:rPr>
      </w:pPr>
      <w:r w:rsidRPr="00057676">
        <w:rPr>
          <w:rFonts w:ascii="Cambria" w:hAnsi="Cambria" w:cstheme="majorBidi"/>
          <w:sz w:val="24"/>
          <w:szCs w:val="24"/>
          <w:lang w:val="id-ID"/>
        </w:rPr>
        <w:t xml:space="preserve">Uji coba produk yang terdiri dari 32 orang yang dimana dalam satu kelompoknya terdiri dari 16 orang dengan tingkat prestasi sejarah tinggi, dan 16 orang dari prestasi sejarah rendah diambil dari sampel kelas X IPS 2 semester genap di SMA Negeri 8 Kota Jambi tahun ajaran 2022/2023. Uji coba produk dimaksudkan untuk </w:t>
      </w:r>
      <w:r w:rsidRPr="00057676">
        <w:rPr>
          <w:rFonts w:ascii="Cambria" w:hAnsi="Cambria" w:cs="Times New Roman"/>
          <w:sz w:val="24"/>
          <w:szCs w:val="24"/>
          <w:lang w:val="id-ID"/>
        </w:rPr>
        <w:t>memverivikasi media pembelajaran maket berbasis sejarah lokal.</w:t>
      </w:r>
    </w:p>
    <w:p w14:paraId="1224D5F4" w14:textId="77777777" w:rsidR="0017305E" w:rsidRPr="00057676" w:rsidRDefault="0017305E" w:rsidP="000E7185">
      <w:pPr>
        <w:pStyle w:val="ListParagraph"/>
        <w:numPr>
          <w:ilvl w:val="0"/>
          <w:numId w:val="22"/>
        </w:numPr>
        <w:tabs>
          <w:tab w:val="left" w:pos="6060"/>
        </w:tabs>
        <w:spacing w:after="0" w:line="276" w:lineRule="auto"/>
        <w:ind w:left="567" w:hanging="283"/>
        <w:jc w:val="both"/>
        <w:rPr>
          <w:rFonts w:ascii="Cambria" w:hAnsi="Cambria" w:cstheme="majorBidi"/>
          <w:b/>
          <w:bCs/>
          <w:sz w:val="24"/>
          <w:szCs w:val="24"/>
          <w:lang w:val="id-ID"/>
        </w:rPr>
      </w:pPr>
      <w:r w:rsidRPr="00057676">
        <w:rPr>
          <w:rFonts w:ascii="Cambria" w:hAnsi="Cambria" w:cstheme="majorBidi"/>
          <w:b/>
          <w:bCs/>
          <w:sz w:val="24"/>
          <w:szCs w:val="24"/>
          <w:lang w:val="id-ID"/>
        </w:rPr>
        <w:t xml:space="preserve">Analisis  Normalitas Hasil Uji Coba </w:t>
      </w:r>
      <w:r w:rsidR="00F2644A" w:rsidRPr="00057676">
        <w:rPr>
          <w:rFonts w:ascii="Cambria" w:hAnsi="Cambria" w:cstheme="majorBidi"/>
          <w:b/>
          <w:bCs/>
          <w:sz w:val="24"/>
          <w:szCs w:val="24"/>
          <w:lang w:val="id-ID"/>
        </w:rPr>
        <w:t xml:space="preserve">Produk </w:t>
      </w:r>
      <w:r w:rsidRPr="00057676">
        <w:rPr>
          <w:rFonts w:ascii="Cambria" w:hAnsi="Cambria" w:cstheme="majorBidi"/>
          <w:b/>
          <w:bCs/>
          <w:sz w:val="24"/>
          <w:szCs w:val="24"/>
          <w:lang w:val="id-ID"/>
        </w:rPr>
        <w:t>Media Maket Berbasis Sejarah Lokal</w:t>
      </w:r>
    </w:p>
    <w:p w14:paraId="2A30A891" w14:textId="77777777" w:rsidR="0017305E" w:rsidRPr="00057676" w:rsidRDefault="0017305E" w:rsidP="000E7185">
      <w:pPr>
        <w:pStyle w:val="ListParagraph"/>
        <w:tabs>
          <w:tab w:val="left" w:pos="6060"/>
        </w:tabs>
        <w:spacing w:after="0" w:line="276" w:lineRule="auto"/>
        <w:ind w:left="567" w:firstLine="567"/>
        <w:jc w:val="both"/>
        <w:rPr>
          <w:rFonts w:ascii="Cambria" w:hAnsi="Cambria" w:cstheme="majorBidi"/>
          <w:sz w:val="24"/>
          <w:szCs w:val="24"/>
          <w:lang w:val="id-ID"/>
        </w:rPr>
      </w:pPr>
      <w:r w:rsidRPr="00057676">
        <w:rPr>
          <w:rFonts w:ascii="Cambria" w:hAnsi="Cambria" w:cstheme="majorBidi"/>
          <w:sz w:val="24"/>
          <w:szCs w:val="24"/>
          <w:lang w:val="id-ID"/>
        </w:rPr>
        <w:t xml:space="preserve">Untuk Sampel kelas X IPS 2 dilakukan uji coba produk  dan untuk meringkas hasil pengolahan data dilakukan berdasarkan uji normalitas sampel dan terlihat data berdistribusi normal. Berikut data hasil uji normalitas menggunakan </w:t>
      </w:r>
      <w:r w:rsidRPr="00057676">
        <w:rPr>
          <w:rFonts w:ascii="Cambria" w:hAnsi="Cambria" w:cstheme="majorBidi"/>
          <w:i/>
          <w:iCs/>
          <w:sz w:val="24"/>
          <w:szCs w:val="24"/>
          <w:lang w:val="id-ID"/>
        </w:rPr>
        <w:t>Saphiro Wilk</w:t>
      </w:r>
      <w:r w:rsidRPr="00057676">
        <w:rPr>
          <w:rFonts w:ascii="Cambria" w:hAnsi="Cambria" w:cstheme="majorBidi"/>
          <w:sz w:val="24"/>
          <w:szCs w:val="24"/>
          <w:lang w:val="id-ID"/>
        </w:rPr>
        <w:t xml:space="preserve"> dengan bantuan SPSS 26 : </w:t>
      </w:r>
    </w:p>
    <w:p w14:paraId="27BF7BA0" w14:textId="463A98BF" w:rsidR="00400D49" w:rsidRPr="00057676" w:rsidRDefault="001C6115" w:rsidP="000E7185">
      <w:pPr>
        <w:pStyle w:val="ListParagraph"/>
        <w:tabs>
          <w:tab w:val="left" w:pos="6060"/>
        </w:tabs>
        <w:spacing w:after="0" w:line="276" w:lineRule="auto"/>
        <w:ind w:left="567" w:hanging="141"/>
        <w:jc w:val="center"/>
        <w:rPr>
          <w:rFonts w:ascii="Cambria" w:hAnsi="Cambria" w:cs="Times New Roman"/>
          <w:sz w:val="24"/>
          <w:szCs w:val="24"/>
          <w:lang w:val="id-ID"/>
        </w:rPr>
      </w:pPr>
      <w:r w:rsidRPr="000E7185">
        <w:rPr>
          <w:rFonts w:ascii="Cambria" w:hAnsi="Cambria" w:cstheme="majorBidi"/>
          <w:b/>
          <w:bCs/>
          <w:i/>
          <w:iCs/>
          <w:sz w:val="24"/>
          <w:szCs w:val="24"/>
          <w:lang w:val="id-ID"/>
        </w:rPr>
        <w:t>Tabel 1</w:t>
      </w:r>
      <w:r w:rsidR="000E7185" w:rsidRPr="000E7185">
        <w:rPr>
          <w:rFonts w:ascii="Cambria" w:hAnsi="Cambria" w:cstheme="majorBidi"/>
          <w:b/>
          <w:bCs/>
          <w:i/>
          <w:iCs/>
          <w:sz w:val="24"/>
          <w:szCs w:val="24"/>
          <w:lang w:val="en-US"/>
        </w:rPr>
        <w:t>0</w:t>
      </w:r>
      <w:r w:rsidR="0017305E" w:rsidRPr="00057676">
        <w:rPr>
          <w:rFonts w:ascii="Cambria" w:hAnsi="Cambria" w:cstheme="majorBidi"/>
          <w:b/>
          <w:bCs/>
          <w:sz w:val="24"/>
          <w:szCs w:val="24"/>
          <w:lang w:val="id-ID"/>
        </w:rPr>
        <w:t xml:space="preserve"> </w:t>
      </w:r>
      <w:r w:rsidR="0017305E" w:rsidRPr="00057676">
        <w:rPr>
          <w:rFonts w:ascii="Cambria" w:hAnsi="Cambria" w:cs="Times New Roman"/>
          <w:sz w:val="24"/>
          <w:szCs w:val="24"/>
          <w:lang w:val="id-ID"/>
        </w:rPr>
        <w:t>Rangkuman Pengolahan Media Pembelajaran Maket Berbasis Sejarah Lokal</w:t>
      </w:r>
    </w:p>
    <w:tbl>
      <w:tblPr>
        <w:tblStyle w:val="PlainTable2"/>
        <w:tblW w:w="8237" w:type="dxa"/>
        <w:tblInd w:w="704" w:type="dxa"/>
        <w:tblLayout w:type="fixed"/>
        <w:tblLook w:val="0000" w:firstRow="0" w:lastRow="0" w:firstColumn="0" w:lastColumn="0" w:noHBand="0" w:noVBand="0"/>
      </w:tblPr>
      <w:tblGrid>
        <w:gridCol w:w="1714"/>
        <w:gridCol w:w="855"/>
        <w:gridCol w:w="1201"/>
        <w:gridCol w:w="739"/>
        <w:gridCol w:w="1243"/>
        <w:gridCol w:w="1242"/>
        <w:gridCol w:w="1243"/>
      </w:tblGrid>
      <w:tr w:rsidR="00F43683" w:rsidRPr="00057676" w14:paraId="41904E83" w14:textId="77777777" w:rsidTr="00BE3F46">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8237" w:type="dxa"/>
            <w:gridSpan w:val="7"/>
          </w:tcPr>
          <w:p w14:paraId="77F65E65" w14:textId="77777777" w:rsidR="00F43683" w:rsidRPr="00057676" w:rsidRDefault="00F43683" w:rsidP="000E7185">
            <w:pPr>
              <w:spacing w:line="276" w:lineRule="auto"/>
              <w:ind w:left="60" w:right="60"/>
              <w:jc w:val="center"/>
              <w:rPr>
                <w:rFonts w:ascii="Cambria" w:hAnsi="Cambria" w:cs="Arial"/>
                <w:color w:val="010205"/>
                <w:sz w:val="24"/>
                <w:szCs w:val="24"/>
              </w:rPr>
            </w:pPr>
            <w:r w:rsidRPr="00057676">
              <w:rPr>
                <w:rFonts w:ascii="Cambria" w:hAnsi="Cambria" w:cs="Arial"/>
                <w:b/>
                <w:bCs/>
                <w:color w:val="010205"/>
                <w:sz w:val="24"/>
                <w:szCs w:val="24"/>
              </w:rPr>
              <w:t>Case Processing Summary</w:t>
            </w:r>
          </w:p>
        </w:tc>
      </w:tr>
      <w:tr w:rsidR="00F43683" w:rsidRPr="00057676" w14:paraId="7B98E30F" w14:textId="77777777" w:rsidTr="00BE3F46">
        <w:trPr>
          <w:trHeight w:val="285"/>
        </w:trPr>
        <w:tc>
          <w:tcPr>
            <w:cnfStyle w:val="000010000000" w:firstRow="0" w:lastRow="0" w:firstColumn="0" w:lastColumn="0" w:oddVBand="1" w:evenVBand="0" w:oddHBand="0" w:evenHBand="0" w:firstRowFirstColumn="0" w:firstRowLastColumn="0" w:lastRowFirstColumn="0" w:lastRowLastColumn="0"/>
            <w:tcW w:w="1714" w:type="dxa"/>
            <w:vMerge w:val="restart"/>
          </w:tcPr>
          <w:p w14:paraId="5820E150" w14:textId="77777777" w:rsidR="00F43683" w:rsidRPr="00057676" w:rsidRDefault="00F43683" w:rsidP="000E7185">
            <w:pPr>
              <w:spacing w:line="276" w:lineRule="auto"/>
              <w:jc w:val="both"/>
              <w:rPr>
                <w:rFonts w:ascii="Cambria" w:hAnsi="Cambria"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6523" w:type="dxa"/>
            <w:gridSpan w:val="6"/>
          </w:tcPr>
          <w:p w14:paraId="00709F38"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Cases</w:t>
            </w:r>
          </w:p>
        </w:tc>
      </w:tr>
      <w:tr w:rsidR="00F43683" w:rsidRPr="00057676" w14:paraId="2F25C05B" w14:textId="77777777" w:rsidTr="00BE3F46">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1714" w:type="dxa"/>
            <w:vMerge/>
          </w:tcPr>
          <w:p w14:paraId="334BADBD" w14:textId="77777777" w:rsidR="00F43683" w:rsidRPr="00057676" w:rsidRDefault="00F43683" w:rsidP="000E7185">
            <w:pPr>
              <w:spacing w:line="276" w:lineRule="auto"/>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2056" w:type="dxa"/>
            <w:gridSpan w:val="2"/>
          </w:tcPr>
          <w:p w14:paraId="7954F144"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Valid</w:t>
            </w:r>
          </w:p>
        </w:tc>
        <w:tc>
          <w:tcPr>
            <w:cnfStyle w:val="000010000000" w:firstRow="0" w:lastRow="0" w:firstColumn="0" w:lastColumn="0" w:oddVBand="1" w:evenVBand="0" w:oddHBand="0" w:evenHBand="0" w:firstRowFirstColumn="0" w:firstRowLastColumn="0" w:lastRowFirstColumn="0" w:lastRowLastColumn="0"/>
            <w:tcW w:w="1982" w:type="dxa"/>
            <w:gridSpan w:val="2"/>
          </w:tcPr>
          <w:p w14:paraId="4AB8B417"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Missing</w:t>
            </w:r>
          </w:p>
        </w:tc>
        <w:tc>
          <w:tcPr>
            <w:cnfStyle w:val="000001000000" w:firstRow="0" w:lastRow="0" w:firstColumn="0" w:lastColumn="0" w:oddVBand="0" w:evenVBand="1" w:oddHBand="0" w:evenHBand="0" w:firstRowFirstColumn="0" w:firstRowLastColumn="0" w:lastRowFirstColumn="0" w:lastRowLastColumn="0"/>
            <w:tcW w:w="2485" w:type="dxa"/>
            <w:gridSpan w:val="2"/>
          </w:tcPr>
          <w:p w14:paraId="2AE1AFE5"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Total</w:t>
            </w:r>
          </w:p>
        </w:tc>
      </w:tr>
      <w:tr w:rsidR="00F43683" w:rsidRPr="00057676" w14:paraId="5DAA0996" w14:textId="77777777" w:rsidTr="00BE3F46">
        <w:trPr>
          <w:trHeight w:val="570"/>
        </w:trPr>
        <w:tc>
          <w:tcPr>
            <w:cnfStyle w:val="000010000000" w:firstRow="0" w:lastRow="0" w:firstColumn="0" w:lastColumn="0" w:oddVBand="1" w:evenVBand="0" w:oddHBand="0" w:evenHBand="0" w:firstRowFirstColumn="0" w:firstRowLastColumn="0" w:lastRowFirstColumn="0" w:lastRowLastColumn="0"/>
            <w:tcW w:w="1714" w:type="dxa"/>
            <w:vMerge/>
          </w:tcPr>
          <w:p w14:paraId="56512691" w14:textId="77777777" w:rsidR="00F43683" w:rsidRPr="00057676" w:rsidRDefault="00F43683" w:rsidP="000E7185">
            <w:pPr>
              <w:spacing w:line="276" w:lineRule="auto"/>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855" w:type="dxa"/>
          </w:tcPr>
          <w:p w14:paraId="02417BC5"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N</w:t>
            </w:r>
          </w:p>
        </w:tc>
        <w:tc>
          <w:tcPr>
            <w:cnfStyle w:val="000010000000" w:firstRow="0" w:lastRow="0" w:firstColumn="0" w:lastColumn="0" w:oddVBand="1" w:evenVBand="0" w:oddHBand="0" w:evenHBand="0" w:firstRowFirstColumn="0" w:firstRowLastColumn="0" w:lastRowFirstColumn="0" w:lastRowLastColumn="0"/>
            <w:tcW w:w="1200" w:type="dxa"/>
          </w:tcPr>
          <w:p w14:paraId="2535E80B"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Percent</w:t>
            </w:r>
          </w:p>
        </w:tc>
        <w:tc>
          <w:tcPr>
            <w:cnfStyle w:val="000001000000" w:firstRow="0" w:lastRow="0" w:firstColumn="0" w:lastColumn="0" w:oddVBand="0" w:evenVBand="1" w:oddHBand="0" w:evenHBand="0" w:firstRowFirstColumn="0" w:firstRowLastColumn="0" w:lastRowFirstColumn="0" w:lastRowLastColumn="0"/>
            <w:tcW w:w="739" w:type="dxa"/>
          </w:tcPr>
          <w:p w14:paraId="2013BFAC"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N</w:t>
            </w:r>
          </w:p>
        </w:tc>
        <w:tc>
          <w:tcPr>
            <w:cnfStyle w:val="000010000000" w:firstRow="0" w:lastRow="0" w:firstColumn="0" w:lastColumn="0" w:oddVBand="1" w:evenVBand="0" w:oddHBand="0" w:evenHBand="0" w:firstRowFirstColumn="0" w:firstRowLastColumn="0" w:lastRowFirstColumn="0" w:lastRowLastColumn="0"/>
            <w:tcW w:w="1242" w:type="dxa"/>
          </w:tcPr>
          <w:p w14:paraId="30ACF384"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Percent</w:t>
            </w:r>
          </w:p>
        </w:tc>
        <w:tc>
          <w:tcPr>
            <w:cnfStyle w:val="000001000000" w:firstRow="0" w:lastRow="0" w:firstColumn="0" w:lastColumn="0" w:oddVBand="0" w:evenVBand="1" w:oddHBand="0" w:evenHBand="0" w:firstRowFirstColumn="0" w:firstRowLastColumn="0" w:lastRowFirstColumn="0" w:lastRowLastColumn="0"/>
            <w:tcW w:w="1242" w:type="dxa"/>
          </w:tcPr>
          <w:p w14:paraId="7606D41C"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N</w:t>
            </w:r>
          </w:p>
        </w:tc>
        <w:tc>
          <w:tcPr>
            <w:cnfStyle w:val="000010000000" w:firstRow="0" w:lastRow="0" w:firstColumn="0" w:lastColumn="0" w:oddVBand="1" w:evenVBand="0" w:oddHBand="0" w:evenHBand="0" w:firstRowFirstColumn="0" w:firstRowLastColumn="0" w:lastRowFirstColumn="0" w:lastRowLastColumn="0"/>
            <w:tcW w:w="1242" w:type="dxa"/>
          </w:tcPr>
          <w:p w14:paraId="7F04291C"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Percent</w:t>
            </w:r>
          </w:p>
        </w:tc>
      </w:tr>
      <w:tr w:rsidR="00F43683" w:rsidRPr="00057676" w14:paraId="5B02E918" w14:textId="77777777" w:rsidTr="00BE3F46">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1714" w:type="dxa"/>
          </w:tcPr>
          <w:p w14:paraId="5F3EA76B"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nilai uji coba</w:t>
            </w:r>
          </w:p>
        </w:tc>
        <w:tc>
          <w:tcPr>
            <w:cnfStyle w:val="000001000000" w:firstRow="0" w:lastRow="0" w:firstColumn="0" w:lastColumn="0" w:oddVBand="0" w:evenVBand="1" w:oddHBand="0" w:evenHBand="0" w:firstRowFirstColumn="0" w:firstRowLastColumn="0" w:lastRowFirstColumn="0" w:lastRowLastColumn="0"/>
            <w:tcW w:w="855" w:type="dxa"/>
          </w:tcPr>
          <w:p w14:paraId="01A98B3E" w14:textId="77777777" w:rsidR="00F43683" w:rsidRPr="00057676" w:rsidRDefault="00F43683"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32</w:t>
            </w:r>
          </w:p>
        </w:tc>
        <w:tc>
          <w:tcPr>
            <w:cnfStyle w:val="000010000000" w:firstRow="0" w:lastRow="0" w:firstColumn="0" w:lastColumn="0" w:oddVBand="1" w:evenVBand="0" w:oddHBand="0" w:evenHBand="0" w:firstRowFirstColumn="0" w:firstRowLastColumn="0" w:lastRowFirstColumn="0" w:lastRowLastColumn="0"/>
            <w:tcW w:w="1200" w:type="dxa"/>
          </w:tcPr>
          <w:p w14:paraId="604F750E" w14:textId="77777777" w:rsidR="00F43683" w:rsidRPr="00057676" w:rsidRDefault="00F43683"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100,0%</w:t>
            </w:r>
          </w:p>
        </w:tc>
        <w:tc>
          <w:tcPr>
            <w:cnfStyle w:val="000001000000" w:firstRow="0" w:lastRow="0" w:firstColumn="0" w:lastColumn="0" w:oddVBand="0" w:evenVBand="1" w:oddHBand="0" w:evenHBand="0" w:firstRowFirstColumn="0" w:firstRowLastColumn="0" w:lastRowFirstColumn="0" w:lastRowLastColumn="0"/>
            <w:tcW w:w="739" w:type="dxa"/>
          </w:tcPr>
          <w:p w14:paraId="634A8861" w14:textId="77777777" w:rsidR="00F43683" w:rsidRPr="00057676" w:rsidRDefault="00F43683"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0</w:t>
            </w:r>
          </w:p>
        </w:tc>
        <w:tc>
          <w:tcPr>
            <w:cnfStyle w:val="000010000000" w:firstRow="0" w:lastRow="0" w:firstColumn="0" w:lastColumn="0" w:oddVBand="1" w:evenVBand="0" w:oddHBand="0" w:evenHBand="0" w:firstRowFirstColumn="0" w:firstRowLastColumn="0" w:lastRowFirstColumn="0" w:lastRowLastColumn="0"/>
            <w:tcW w:w="1242" w:type="dxa"/>
          </w:tcPr>
          <w:p w14:paraId="3D5EE4EE" w14:textId="77777777" w:rsidR="00F43683" w:rsidRPr="00057676" w:rsidRDefault="00F43683"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0,0%</w:t>
            </w:r>
          </w:p>
        </w:tc>
        <w:tc>
          <w:tcPr>
            <w:cnfStyle w:val="000001000000" w:firstRow="0" w:lastRow="0" w:firstColumn="0" w:lastColumn="0" w:oddVBand="0" w:evenVBand="1" w:oddHBand="0" w:evenHBand="0" w:firstRowFirstColumn="0" w:firstRowLastColumn="0" w:lastRowFirstColumn="0" w:lastRowLastColumn="0"/>
            <w:tcW w:w="1242" w:type="dxa"/>
          </w:tcPr>
          <w:p w14:paraId="7C814351" w14:textId="77777777" w:rsidR="00F43683" w:rsidRPr="00057676" w:rsidRDefault="00F43683"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32</w:t>
            </w:r>
          </w:p>
        </w:tc>
        <w:tc>
          <w:tcPr>
            <w:cnfStyle w:val="000010000000" w:firstRow="0" w:lastRow="0" w:firstColumn="0" w:lastColumn="0" w:oddVBand="1" w:evenVBand="0" w:oddHBand="0" w:evenHBand="0" w:firstRowFirstColumn="0" w:firstRowLastColumn="0" w:lastRowFirstColumn="0" w:lastRowLastColumn="0"/>
            <w:tcW w:w="1242" w:type="dxa"/>
          </w:tcPr>
          <w:p w14:paraId="060077DC" w14:textId="77777777" w:rsidR="00F43683" w:rsidRPr="00057676" w:rsidRDefault="00F43683"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100,0%</w:t>
            </w:r>
          </w:p>
        </w:tc>
      </w:tr>
    </w:tbl>
    <w:p w14:paraId="43D47805" w14:textId="75DB2345" w:rsidR="00BE3F46" w:rsidRPr="00057676" w:rsidRDefault="00F43683" w:rsidP="000E7185">
      <w:pPr>
        <w:spacing w:line="276" w:lineRule="auto"/>
        <w:ind w:left="142" w:firstLine="567"/>
        <w:jc w:val="both"/>
        <w:rPr>
          <w:rFonts w:ascii="Cambria" w:hAnsi="Cambria" w:cs="Times New Roman"/>
          <w:sz w:val="24"/>
          <w:szCs w:val="24"/>
          <w:lang w:val="id-ID"/>
        </w:rPr>
      </w:pPr>
      <w:r w:rsidRPr="00057676">
        <w:rPr>
          <w:rFonts w:ascii="Cambria" w:hAnsi="Cambria" w:cs="Times New Roman"/>
          <w:sz w:val="24"/>
          <w:szCs w:val="24"/>
          <w:lang w:val="id-ID"/>
        </w:rPr>
        <w:t>Sumber : SPSS 26 (Data diolah peneliti2023)</w:t>
      </w:r>
    </w:p>
    <w:p w14:paraId="5535A506" w14:textId="0DD2F6D6" w:rsidR="00F43683" w:rsidRPr="00057676" w:rsidRDefault="001C6115" w:rsidP="000E7185">
      <w:pPr>
        <w:tabs>
          <w:tab w:val="left" w:pos="7513"/>
        </w:tabs>
        <w:spacing w:after="0" w:line="276" w:lineRule="auto"/>
        <w:ind w:left="426" w:right="424"/>
        <w:jc w:val="center"/>
        <w:rPr>
          <w:rFonts w:ascii="Cambria" w:hAnsi="Cambria" w:cs="Times New Roman"/>
          <w:sz w:val="24"/>
          <w:szCs w:val="24"/>
          <w:lang w:val="id-ID"/>
        </w:rPr>
      </w:pPr>
      <w:r w:rsidRPr="000E7185">
        <w:rPr>
          <w:rFonts w:ascii="Cambria" w:hAnsi="Cambria" w:cs="Times New Roman"/>
          <w:b/>
          <w:bCs/>
          <w:i/>
          <w:iCs/>
          <w:sz w:val="24"/>
          <w:szCs w:val="24"/>
          <w:lang w:val="id-ID"/>
        </w:rPr>
        <w:t>Tabel</w:t>
      </w:r>
      <w:r w:rsidR="000E7185" w:rsidRPr="000E7185">
        <w:rPr>
          <w:rFonts w:ascii="Cambria" w:hAnsi="Cambria" w:cs="Times New Roman"/>
          <w:b/>
          <w:bCs/>
          <w:i/>
          <w:iCs/>
          <w:sz w:val="24"/>
          <w:szCs w:val="24"/>
          <w:lang w:val="en-US"/>
        </w:rPr>
        <w:t xml:space="preserve"> </w:t>
      </w:r>
      <w:r w:rsidRPr="000E7185">
        <w:rPr>
          <w:rFonts w:ascii="Cambria" w:hAnsi="Cambria" w:cs="Times New Roman"/>
          <w:b/>
          <w:bCs/>
          <w:i/>
          <w:iCs/>
          <w:sz w:val="24"/>
          <w:szCs w:val="24"/>
          <w:lang w:val="id-ID"/>
        </w:rPr>
        <w:t>1</w:t>
      </w:r>
      <w:r w:rsidR="000E7185" w:rsidRPr="000E7185">
        <w:rPr>
          <w:rFonts w:ascii="Cambria" w:hAnsi="Cambria" w:cs="Times New Roman"/>
          <w:b/>
          <w:bCs/>
          <w:i/>
          <w:iCs/>
          <w:sz w:val="24"/>
          <w:szCs w:val="24"/>
          <w:lang w:val="en-US"/>
        </w:rPr>
        <w:t>1</w:t>
      </w:r>
      <w:r w:rsidR="00F43683" w:rsidRPr="00057676">
        <w:rPr>
          <w:rFonts w:ascii="Cambria" w:hAnsi="Cambria" w:cs="Times New Roman"/>
          <w:b/>
          <w:bCs/>
          <w:sz w:val="24"/>
          <w:szCs w:val="24"/>
          <w:lang w:val="id-ID"/>
        </w:rPr>
        <w:t xml:space="preserve"> </w:t>
      </w:r>
      <w:r w:rsidR="00F43683" w:rsidRPr="00057676">
        <w:rPr>
          <w:rFonts w:ascii="Cambria" w:hAnsi="Cambria" w:cs="Times New Roman"/>
          <w:sz w:val="24"/>
          <w:szCs w:val="24"/>
          <w:lang w:val="id-ID"/>
        </w:rPr>
        <w:t>Uji Normalitas Media Pembelajaran Maket Berbasis Sejarah      Lokal Pada Mata Pelajaran Sejarah Indonesia Kelas X IPS 2</w:t>
      </w:r>
    </w:p>
    <w:tbl>
      <w:tblPr>
        <w:tblStyle w:val="PlainTable2"/>
        <w:tblpPr w:leftFromText="180" w:rightFromText="180" w:vertAnchor="text" w:horzAnchor="margin" w:tblpX="704" w:tblpY="108"/>
        <w:tblW w:w="7923" w:type="dxa"/>
        <w:tblLayout w:type="fixed"/>
        <w:tblLook w:val="0000" w:firstRow="0" w:lastRow="0" w:firstColumn="0" w:lastColumn="0" w:noHBand="0" w:noVBand="0"/>
      </w:tblPr>
      <w:tblGrid>
        <w:gridCol w:w="1648"/>
        <w:gridCol w:w="1318"/>
        <w:gridCol w:w="823"/>
        <w:gridCol w:w="989"/>
        <w:gridCol w:w="1153"/>
        <w:gridCol w:w="795"/>
        <w:gridCol w:w="1197"/>
      </w:tblGrid>
      <w:tr w:rsidR="00F43683" w:rsidRPr="00057676" w14:paraId="16C3BB42" w14:textId="77777777" w:rsidTr="00BE3F46">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7923" w:type="dxa"/>
            <w:gridSpan w:val="7"/>
          </w:tcPr>
          <w:p w14:paraId="0608B2E5" w14:textId="77777777" w:rsidR="00F43683" w:rsidRPr="00057676" w:rsidRDefault="00F43683" w:rsidP="000E7185">
            <w:pPr>
              <w:spacing w:line="276" w:lineRule="auto"/>
              <w:ind w:left="60" w:right="60"/>
              <w:jc w:val="center"/>
              <w:rPr>
                <w:rFonts w:ascii="Cambria" w:hAnsi="Cambria" w:cs="Arial"/>
                <w:color w:val="010205"/>
                <w:sz w:val="24"/>
                <w:szCs w:val="24"/>
              </w:rPr>
            </w:pPr>
            <w:r w:rsidRPr="00057676">
              <w:rPr>
                <w:rFonts w:ascii="Cambria" w:hAnsi="Cambria" w:cs="Arial"/>
                <w:b/>
                <w:bCs/>
                <w:color w:val="010205"/>
                <w:sz w:val="24"/>
                <w:szCs w:val="24"/>
              </w:rPr>
              <w:t>Tests of Normality</w:t>
            </w:r>
          </w:p>
        </w:tc>
      </w:tr>
      <w:tr w:rsidR="00F43683" w:rsidRPr="00057676" w14:paraId="7DCCEB29" w14:textId="77777777" w:rsidTr="00BE3F46">
        <w:trPr>
          <w:trHeight w:val="242"/>
        </w:trPr>
        <w:tc>
          <w:tcPr>
            <w:cnfStyle w:val="000010000000" w:firstRow="0" w:lastRow="0" w:firstColumn="0" w:lastColumn="0" w:oddVBand="1" w:evenVBand="0" w:oddHBand="0" w:evenHBand="0" w:firstRowFirstColumn="0" w:firstRowLastColumn="0" w:lastRowFirstColumn="0" w:lastRowLastColumn="0"/>
            <w:tcW w:w="1648" w:type="dxa"/>
            <w:vMerge w:val="restart"/>
          </w:tcPr>
          <w:p w14:paraId="6DF39210" w14:textId="77777777" w:rsidR="00F43683" w:rsidRPr="00057676" w:rsidRDefault="00F43683" w:rsidP="000E7185">
            <w:pPr>
              <w:spacing w:line="276" w:lineRule="auto"/>
              <w:jc w:val="both"/>
              <w:rPr>
                <w:rFonts w:ascii="Cambria" w:hAnsi="Cambria"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3130" w:type="dxa"/>
            <w:gridSpan w:val="3"/>
          </w:tcPr>
          <w:p w14:paraId="34376DC5"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Kolmogorov-Smirnov</w:t>
            </w:r>
            <w:r w:rsidRPr="00057676">
              <w:rPr>
                <w:rFonts w:ascii="Cambria" w:hAnsi="Cambria" w:cs="Arial"/>
                <w:color w:val="264A60"/>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3143" w:type="dxa"/>
            <w:gridSpan w:val="3"/>
          </w:tcPr>
          <w:p w14:paraId="4D7ADF14" w14:textId="77777777" w:rsidR="00F43683" w:rsidRPr="00057676" w:rsidRDefault="00F43683"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Shapiro-Wilk</w:t>
            </w:r>
          </w:p>
        </w:tc>
      </w:tr>
      <w:tr w:rsidR="00F43683" w:rsidRPr="00057676" w14:paraId="4C002712" w14:textId="77777777" w:rsidTr="00BE3F46">
        <w:trPr>
          <w:cnfStyle w:val="000000100000" w:firstRow="0" w:lastRow="0" w:firstColumn="0" w:lastColumn="0" w:oddVBand="0" w:evenVBand="0" w:oddHBand="1" w:evenHBand="0" w:firstRowFirstColumn="0" w:firstRowLastColumn="0" w:lastRowFirstColumn="0" w:lastRowLastColumn="0"/>
          <w:trHeight w:val="485"/>
        </w:trPr>
        <w:tc>
          <w:tcPr>
            <w:cnfStyle w:val="000010000000" w:firstRow="0" w:lastRow="0" w:firstColumn="0" w:lastColumn="0" w:oddVBand="1" w:evenVBand="0" w:oddHBand="0" w:evenHBand="0" w:firstRowFirstColumn="0" w:firstRowLastColumn="0" w:lastRowFirstColumn="0" w:lastRowLastColumn="0"/>
            <w:tcW w:w="1648" w:type="dxa"/>
            <w:vMerge/>
          </w:tcPr>
          <w:p w14:paraId="39668F7D" w14:textId="77777777" w:rsidR="00F43683" w:rsidRPr="00057676" w:rsidRDefault="00F43683" w:rsidP="00057676">
            <w:pPr>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318" w:type="dxa"/>
          </w:tcPr>
          <w:p w14:paraId="2E9B712C" w14:textId="77777777" w:rsidR="00F43683" w:rsidRPr="00057676" w:rsidRDefault="00F43683" w:rsidP="00057676">
            <w:pPr>
              <w:ind w:left="60" w:right="60"/>
              <w:jc w:val="both"/>
              <w:rPr>
                <w:rFonts w:ascii="Cambria" w:hAnsi="Cambria" w:cs="Arial"/>
                <w:color w:val="264A60"/>
                <w:sz w:val="24"/>
                <w:szCs w:val="24"/>
              </w:rPr>
            </w:pPr>
            <w:r w:rsidRPr="00057676">
              <w:rPr>
                <w:rFonts w:ascii="Cambria" w:hAnsi="Cambria" w:cs="Arial"/>
                <w:color w:val="264A60"/>
                <w:sz w:val="24"/>
                <w:szCs w:val="24"/>
              </w:rPr>
              <w:t>Statistic</w:t>
            </w:r>
          </w:p>
        </w:tc>
        <w:tc>
          <w:tcPr>
            <w:cnfStyle w:val="000010000000" w:firstRow="0" w:lastRow="0" w:firstColumn="0" w:lastColumn="0" w:oddVBand="1" w:evenVBand="0" w:oddHBand="0" w:evenHBand="0" w:firstRowFirstColumn="0" w:firstRowLastColumn="0" w:lastRowFirstColumn="0" w:lastRowLastColumn="0"/>
            <w:tcW w:w="823" w:type="dxa"/>
          </w:tcPr>
          <w:p w14:paraId="1C5178C2" w14:textId="77777777" w:rsidR="00F43683" w:rsidRPr="00057676" w:rsidRDefault="00F43683" w:rsidP="00057676">
            <w:pPr>
              <w:ind w:left="60" w:right="60"/>
              <w:jc w:val="both"/>
              <w:rPr>
                <w:rFonts w:ascii="Cambria" w:hAnsi="Cambria" w:cs="Arial"/>
                <w:color w:val="264A60"/>
                <w:sz w:val="24"/>
                <w:szCs w:val="24"/>
              </w:rPr>
            </w:pPr>
            <w:r w:rsidRPr="00057676">
              <w:rPr>
                <w:rFonts w:ascii="Cambria" w:hAnsi="Cambria" w:cs="Arial"/>
                <w:color w:val="264A60"/>
                <w:sz w:val="24"/>
                <w:szCs w:val="24"/>
              </w:rPr>
              <w:t>df</w:t>
            </w:r>
          </w:p>
        </w:tc>
        <w:tc>
          <w:tcPr>
            <w:cnfStyle w:val="000001000000" w:firstRow="0" w:lastRow="0" w:firstColumn="0" w:lastColumn="0" w:oddVBand="0" w:evenVBand="1" w:oddHBand="0" w:evenHBand="0" w:firstRowFirstColumn="0" w:firstRowLastColumn="0" w:lastRowFirstColumn="0" w:lastRowLastColumn="0"/>
            <w:tcW w:w="989" w:type="dxa"/>
          </w:tcPr>
          <w:p w14:paraId="7C9260CC" w14:textId="77777777" w:rsidR="00F43683" w:rsidRPr="00057676" w:rsidRDefault="00F43683" w:rsidP="00057676">
            <w:pPr>
              <w:ind w:left="60" w:right="60"/>
              <w:jc w:val="both"/>
              <w:rPr>
                <w:rFonts w:ascii="Cambria" w:hAnsi="Cambria" w:cs="Arial"/>
                <w:color w:val="264A60"/>
                <w:sz w:val="24"/>
                <w:szCs w:val="24"/>
              </w:rPr>
            </w:pPr>
            <w:r w:rsidRPr="00057676">
              <w:rPr>
                <w:rFonts w:ascii="Cambria" w:hAnsi="Cambria" w:cs="Arial"/>
                <w:color w:val="264A60"/>
                <w:sz w:val="24"/>
                <w:szCs w:val="24"/>
              </w:rPr>
              <w:t>Sig.</w:t>
            </w:r>
          </w:p>
        </w:tc>
        <w:tc>
          <w:tcPr>
            <w:cnfStyle w:val="000010000000" w:firstRow="0" w:lastRow="0" w:firstColumn="0" w:lastColumn="0" w:oddVBand="1" w:evenVBand="0" w:oddHBand="0" w:evenHBand="0" w:firstRowFirstColumn="0" w:firstRowLastColumn="0" w:lastRowFirstColumn="0" w:lastRowLastColumn="0"/>
            <w:tcW w:w="1153" w:type="dxa"/>
          </w:tcPr>
          <w:p w14:paraId="16986667" w14:textId="77777777" w:rsidR="00F43683" w:rsidRPr="00057676" w:rsidRDefault="00F43683" w:rsidP="00057676">
            <w:pPr>
              <w:ind w:left="60" w:right="60"/>
              <w:jc w:val="both"/>
              <w:rPr>
                <w:rFonts w:ascii="Cambria" w:hAnsi="Cambria" w:cs="Arial"/>
                <w:color w:val="264A60"/>
                <w:sz w:val="24"/>
                <w:szCs w:val="24"/>
              </w:rPr>
            </w:pPr>
            <w:r w:rsidRPr="00057676">
              <w:rPr>
                <w:rFonts w:ascii="Cambria" w:hAnsi="Cambria" w:cs="Arial"/>
                <w:color w:val="264A60"/>
                <w:sz w:val="24"/>
                <w:szCs w:val="24"/>
              </w:rPr>
              <w:t>Statistic</w:t>
            </w:r>
          </w:p>
        </w:tc>
        <w:tc>
          <w:tcPr>
            <w:cnfStyle w:val="000001000000" w:firstRow="0" w:lastRow="0" w:firstColumn="0" w:lastColumn="0" w:oddVBand="0" w:evenVBand="1" w:oddHBand="0" w:evenHBand="0" w:firstRowFirstColumn="0" w:firstRowLastColumn="0" w:lastRowFirstColumn="0" w:lastRowLastColumn="0"/>
            <w:tcW w:w="795" w:type="dxa"/>
          </w:tcPr>
          <w:p w14:paraId="6F9D2D4B" w14:textId="77777777" w:rsidR="00F43683" w:rsidRPr="00057676" w:rsidRDefault="00F43683" w:rsidP="00057676">
            <w:pPr>
              <w:ind w:left="60" w:right="60"/>
              <w:jc w:val="both"/>
              <w:rPr>
                <w:rFonts w:ascii="Cambria" w:hAnsi="Cambria" w:cs="Arial"/>
                <w:color w:val="264A60"/>
                <w:sz w:val="24"/>
                <w:szCs w:val="24"/>
              </w:rPr>
            </w:pPr>
            <w:r w:rsidRPr="00057676">
              <w:rPr>
                <w:rFonts w:ascii="Cambria" w:hAnsi="Cambria" w:cs="Arial"/>
                <w:color w:val="264A60"/>
                <w:sz w:val="24"/>
                <w:szCs w:val="24"/>
              </w:rPr>
              <w:t>df</w:t>
            </w:r>
          </w:p>
        </w:tc>
        <w:tc>
          <w:tcPr>
            <w:cnfStyle w:val="000010000000" w:firstRow="0" w:lastRow="0" w:firstColumn="0" w:lastColumn="0" w:oddVBand="1" w:evenVBand="0" w:oddHBand="0" w:evenHBand="0" w:firstRowFirstColumn="0" w:firstRowLastColumn="0" w:lastRowFirstColumn="0" w:lastRowLastColumn="0"/>
            <w:tcW w:w="1195" w:type="dxa"/>
          </w:tcPr>
          <w:p w14:paraId="7BDF9911" w14:textId="77777777" w:rsidR="00F43683" w:rsidRPr="00057676" w:rsidRDefault="00F43683" w:rsidP="00057676">
            <w:pPr>
              <w:ind w:left="60" w:right="60"/>
              <w:jc w:val="both"/>
              <w:rPr>
                <w:rFonts w:ascii="Cambria" w:hAnsi="Cambria" w:cs="Arial"/>
                <w:color w:val="264A60"/>
                <w:sz w:val="24"/>
                <w:szCs w:val="24"/>
              </w:rPr>
            </w:pPr>
            <w:r w:rsidRPr="00057676">
              <w:rPr>
                <w:rFonts w:ascii="Cambria" w:hAnsi="Cambria" w:cs="Arial"/>
                <w:color w:val="264A60"/>
                <w:sz w:val="24"/>
                <w:szCs w:val="24"/>
              </w:rPr>
              <w:t>Sig.</w:t>
            </w:r>
          </w:p>
        </w:tc>
      </w:tr>
      <w:tr w:rsidR="00F43683" w:rsidRPr="00057676" w14:paraId="36A67FFD" w14:textId="77777777" w:rsidTr="00BE3F46">
        <w:trPr>
          <w:trHeight w:val="473"/>
        </w:trPr>
        <w:tc>
          <w:tcPr>
            <w:cnfStyle w:val="000010000000" w:firstRow="0" w:lastRow="0" w:firstColumn="0" w:lastColumn="0" w:oddVBand="1" w:evenVBand="0" w:oddHBand="0" w:evenHBand="0" w:firstRowFirstColumn="0" w:firstRowLastColumn="0" w:lastRowFirstColumn="0" w:lastRowLastColumn="0"/>
            <w:tcW w:w="1648" w:type="dxa"/>
          </w:tcPr>
          <w:p w14:paraId="3CE7CE28" w14:textId="77777777" w:rsidR="00F43683" w:rsidRPr="00057676" w:rsidRDefault="00F43683" w:rsidP="00057676">
            <w:pPr>
              <w:ind w:left="60" w:right="60"/>
              <w:jc w:val="both"/>
              <w:rPr>
                <w:rFonts w:ascii="Cambria" w:hAnsi="Cambria" w:cs="Arial"/>
                <w:color w:val="264A60"/>
                <w:sz w:val="24"/>
                <w:szCs w:val="24"/>
              </w:rPr>
            </w:pPr>
            <w:r w:rsidRPr="00057676">
              <w:rPr>
                <w:rFonts w:ascii="Cambria" w:hAnsi="Cambria" w:cs="Arial"/>
                <w:color w:val="264A60"/>
                <w:sz w:val="24"/>
                <w:szCs w:val="24"/>
              </w:rPr>
              <w:t>nilai uji coba</w:t>
            </w:r>
          </w:p>
        </w:tc>
        <w:tc>
          <w:tcPr>
            <w:cnfStyle w:val="000001000000" w:firstRow="0" w:lastRow="0" w:firstColumn="0" w:lastColumn="0" w:oddVBand="0" w:evenVBand="1" w:oddHBand="0" w:evenHBand="0" w:firstRowFirstColumn="0" w:firstRowLastColumn="0" w:lastRowFirstColumn="0" w:lastRowLastColumn="0"/>
            <w:tcW w:w="1318" w:type="dxa"/>
          </w:tcPr>
          <w:p w14:paraId="23DCAE99" w14:textId="77777777" w:rsidR="00F43683" w:rsidRPr="00057676" w:rsidRDefault="00F43683" w:rsidP="00057676">
            <w:pPr>
              <w:ind w:left="60" w:right="60"/>
              <w:jc w:val="both"/>
              <w:rPr>
                <w:rFonts w:ascii="Cambria" w:hAnsi="Cambria" w:cs="Arial"/>
                <w:color w:val="010205"/>
                <w:sz w:val="24"/>
                <w:szCs w:val="24"/>
              </w:rPr>
            </w:pPr>
            <w:r w:rsidRPr="00057676">
              <w:rPr>
                <w:rFonts w:ascii="Cambria" w:hAnsi="Cambria" w:cs="Arial"/>
                <w:color w:val="010205"/>
                <w:sz w:val="24"/>
                <w:szCs w:val="24"/>
              </w:rPr>
              <w:t>,421</w:t>
            </w:r>
          </w:p>
        </w:tc>
        <w:tc>
          <w:tcPr>
            <w:cnfStyle w:val="000010000000" w:firstRow="0" w:lastRow="0" w:firstColumn="0" w:lastColumn="0" w:oddVBand="1" w:evenVBand="0" w:oddHBand="0" w:evenHBand="0" w:firstRowFirstColumn="0" w:firstRowLastColumn="0" w:lastRowFirstColumn="0" w:lastRowLastColumn="0"/>
            <w:tcW w:w="823" w:type="dxa"/>
          </w:tcPr>
          <w:p w14:paraId="6422E3CB" w14:textId="77777777" w:rsidR="00F43683" w:rsidRPr="00057676" w:rsidRDefault="00F43683" w:rsidP="00057676">
            <w:pPr>
              <w:ind w:left="60" w:right="60"/>
              <w:jc w:val="both"/>
              <w:rPr>
                <w:rFonts w:ascii="Cambria" w:hAnsi="Cambria" w:cs="Arial"/>
                <w:color w:val="010205"/>
                <w:sz w:val="24"/>
                <w:szCs w:val="24"/>
              </w:rPr>
            </w:pPr>
            <w:r w:rsidRPr="00057676">
              <w:rPr>
                <w:rFonts w:ascii="Cambria" w:hAnsi="Cambria" w:cs="Arial"/>
                <w:color w:val="010205"/>
                <w:sz w:val="24"/>
                <w:szCs w:val="24"/>
              </w:rPr>
              <w:t>32</w:t>
            </w:r>
          </w:p>
        </w:tc>
        <w:tc>
          <w:tcPr>
            <w:cnfStyle w:val="000001000000" w:firstRow="0" w:lastRow="0" w:firstColumn="0" w:lastColumn="0" w:oddVBand="0" w:evenVBand="1" w:oddHBand="0" w:evenHBand="0" w:firstRowFirstColumn="0" w:firstRowLastColumn="0" w:lastRowFirstColumn="0" w:lastRowLastColumn="0"/>
            <w:tcW w:w="989" w:type="dxa"/>
          </w:tcPr>
          <w:p w14:paraId="2989D623" w14:textId="77777777" w:rsidR="00F43683" w:rsidRPr="00057676" w:rsidRDefault="00F43683" w:rsidP="00057676">
            <w:pPr>
              <w:ind w:left="60" w:right="60"/>
              <w:jc w:val="both"/>
              <w:rPr>
                <w:rFonts w:ascii="Cambria" w:hAnsi="Cambria" w:cs="Arial"/>
                <w:color w:val="010205"/>
                <w:sz w:val="24"/>
                <w:szCs w:val="24"/>
                <w:lang w:val="id-ID"/>
              </w:rPr>
            </w:pPr>
            <w:r w:rsidRPr="00057676">
              <w:rPr>
                <w:rFonts w:ascii="Cambria" w:hAnsi="Cambria" w:cs="Arial"/>
                <w:color w:val="010205"/>
                <w:sz w:val="24"/>
                <w:szCs w:val="24"/>
                <w:lang w:val="id-ID"/>
              </w:rPr>
              <w:t>2,931</w:t>
            </w:r>
          </w:p>
        </w:tc>
        <w:tc>
          <w:tcPr>
            <w:cnfStyle w:val="000010000000" w:firstRow="0" w:lastRow="0" w:firstColumn="0" w:lastColumn="0" w:oddVBand="1" w:evenVBand="0" w:oddHBand="0" w:evenHBand="0" w:firstRowFirstColumn="0" w:firstRowLastColumn="0" w:lastRowFirstColumn="0" w:lastRowLastColumn="0"/>
            <w:tcW w:w="1153" w:type="dxa"/>
          </w:tcPr>
          <w:p w14:paraId="27E8CC11" w14:textId="77777777" w:rsidR="00F43683" w:rsidRPr="00057676" w:rsidRDefault="00F43683" w:rsidP="00057676">
            <w:pPr>
              <w:ind w:left="60" w:right="60"/>
              <w:jc w:val="both"/>
              <w:rPr>
                <w:rFonts w:ascii="Cambria" w:hAnsi="Cambria" w:cs="Arial"/>
                <w:color w:val="010205"/>
                <w:sz w:val="24"/>
                <w:szCs w:val="24"/>
              </w:rPr>
            </w:pPr>
            <w:r w:rsidRPr="00057676">
              <w:rPr>
                <w:rFonts w:ascii="Cambria" w:hAnsi="Cambria" w:cs="Arial"/>
                <w:color w:val="010205"/>
                <w:sz w:val="24"/>
                <w:szCs w:val="24"/>
              </w:rPr>
              <w:t>,619</w:t>
            </w:r>
          </w:p>
        </w:tc>
        <w:tc>
          <w:tcPr>
            <w:cnfStyle w:val="000001000000" w:firstRow="0" w:lastRow="0" w:firstColumn="0" w:lastColumn="0" w:oddVBand="0" w:evenVBand="1" w:oddHBand="0" w:evenHBand="0" w:firstRowFirstColumn="0" w:firstRowLastColumn="0" w:lastRowFirstColumn="0" w:lastRowLastColumn="0"/>
            <w:tcW w:w="795" w:type="dxa"/>
          </w:tcPr>
          <w:p w14:paraId="28E9695D" w14:textId="77777777" w:rsidR="00F43683" w:rsidRPr="00057676" w:rsidRDefault="00F43683" w:rsidP="00057676">
            <w:pPr>
              <w:ind w:left="60" w:right="60"/>
              <w:jc w:val="both"/>
              <w:rPr>
                <w:rFonts w:ascii="Cambria" w:hAnsi="Cambria" w:cs="Arial"/>
                <w:color w:val="010205"/>
                <w:sz w:val="24"/>
                <w:szCs w:val="24"/>
              </w:rPr>
            </w:pPr>
            <w:r w:rsidRPr="00057676">
              <w:rPr>
                <w:rFonts w:ascii="Cambria" w:hAnsi="Cambria" w:cs="Arial"/>
                <w:color w:val="010205"/>
                <w:sz w:val="24"/>
                <w:szCs w:val="24"/>
              </w:rPr>
              <w:t>32</w:t>
            </w:r>
          </w:p>
        </w:tc>
        <w:tc>
          <w:tcPr>
            <w:cnfStyle w:val="000010000000" w:firstRow="0" w:lastRow="0" w:firstColumn="0" w:lastColumn="0" w:oddVBand="1" w:evenVBand="0" w:oddHBand="0" w:evenHBand="0" w:firstRowFirstColumn="0" w:firstRowLastColumn="0" w:lastRowFirstColumn="0" w:lastRowLastColumn="0"/>
            <w:tcW w:w="1195" w:type="dxa"/>
          </w:tcPr>
          <w:p w14:paraId="1D7BEFAD" w14:textId="77777777" w:rsidR="00F43683" w:rsidRPr="00057676" w:rsidRDefault="00F43683" w:rsidP="00057676">
            <w:pPr>
              <w:ind w:left="60" w:right="60"/>
              <w:jc w:val="both"/>
              <w:rPr>
                <w:rFonts w:ascii="Cambria" w:hAnsi="Cambria" w:cs="Arial"/>
                <w:color w:val="010205"/>
                <w:sz w:val="24"/>
                <w:szCs w:val="24"/>
                <w:lang w:val="id-ID"/>
              </w:rPr>
            </w:pPr>
            <w:r w:rsidRPr="00057676">
              <w:rPr>
                <w:rFonts w:ascii="Cambria" w:hAnsi="Cambria" w:cs="Arial"/>
                <w:color w:val="010205"/>
                <w:sz w:val="24"/>
                <w:szCs w:val="24"/>
                <w:lang w:val="id-ID"/>
              </w:rPr>
              <w:t>6,593</w:t>
            </w:r>
          </w:p>
        </w:tc>
      </w:tr>
    </w:tbl>
    <w:p w14:paraId="2C88D2F8" w14:textId="77777777" w:rsidR="00F43683" w:rsidRPr="00057676" w:rsidRDefault="00F43683" w:rsidP="00057676">
      <w:pPr>
        <w:spacing w:line="400" w:lineRule="atLeast"/>
        <w:jc w:val="both"/>
        <w:rPr>
          <w:rFonts w:ascii="Cambria" w:hAnsi="Cambria" w:cs="Times New Roman"/>
          <w:sz w:val="24"/>
          <w:szCs w:val="24"/>
        </w:rPr>
      </w:pPr>
    </w:p>
    <w:p w14:paraId="18124791" w14:textId="77777777" w:rsidR="00F2644A" w:rsidRPr="00057676" w:rsidRDefault="00F2644A" w:rsidP="00057676">
      <w:pPr>
        <w:jc w:val="both"/>
        <w:rPr>
          <w:rFonts w:ascii="Cambria" w:hAnsi="Cambria" w:cs="Arial"/>
          <w:color w:val="010205"/>
          <w:sz w:val="24"/>
          <w:szCs w:val="24"/>
        </w:rPr>
      </w:pPr>
    </w:p>
    <w:p w14:paraId="1050467E" w14:textId="77777777" w:rsidR="00F2644A" w:rsidRPr="00057676" w:rsidRDefault="00F2644A" w:rsidP="00057676">
      <w:pPr>
        <w:jc w:val="both"/>
        <w:rPr>
          <w:rFonts w:ascii="Cambria" w:hAnsi="Cambria" w:cs="Arial"/>
          <w:sz w:val="24"/>
          <w:szCs w:val="24"/>
        </w:rPr>
      </w:pPr>
    </w:p>
    <w:p w14:paraId="72AD07D1" w14:textId="77777777" w:rsidR="00F2644A" w:rsidRPr="00057676" w:rsidRDefault="00F2644A" w:rsidP="000E7185">
      <w:pPr>
        <w:spacing w:line="276" w:lineRule="auto"/>
        <w:ind w:left="851" w:right="60" w:hanging="142"/>
        <w:jc w:val="both"/>
        <w:rPr>
          <w:rFonts w:ascii="Cambria" w:hAnsi="Cambria" w:cs="Arial"/>
          <w:color w:val="010205"/>
          <w:sz w:val="24"/>
          <w:szCs w:val="24"/>
        </w:rPr>
      </w:pPr>
      <w:r w:rsidRPr="00057676">
        <w:rPr>
          <w:rFonts w:ascii="Cambria" w:hAnsi="Cambria" w:cs="Arial"/>
          <w:color w:val="010205"/>
          <w:sz w:val="24"/>
          <w:szCs w:val="24"/>
        </w:rPr>
        <w:t>a. Lilliefors Significance Correction</w:t>
      </w:r>
    </w:p>
    <w:p w14:paraId="7311D808" w14:textId="77777777" w:rsidR="00F2644A" w:rsidRPr="00057676" w:rsidRDefault="00F2644A" w:rsidP="000E7185">
      <w:pPr>
        <w:spacing w:line="276" w:lineRule="auto"/>
        <w:ind w:left="142" w:firstLine="567"/>
        <w:jc w:val="both"/>
        <w:rPr>
          <w:rFonts w:ascii="Cambria" w:hAnsi="Cambria" w:cs="Times New Roman"/>
          <w:sz w:val="24"/>
          <w:szCs w:val="24"/>
          <w:lang w:val="id-ID"/>
        </w:rPr>
      </w:pPr>
      <w:r w:rsidRPr="00057676">
        <w:rPr>
          <w:rFonts w:ascii="Cambria" w:hAnsi="Cambria" w:cs="Times New Roman"/>
          <w:sz w:val="24"/>
          <w:szCs w:val="24"/>
          <w:lang w:val="id-ID"/>
        </w:rPr>
        <w:t>Sumber : SPSS 26 (Data diolah peneliti2023)</w:t>
      </w:r>
    </w:p>
    <w:p w14:paraId="0E999588" w14:textId="77777777" w:rsidR="004F6CF9" w:rsidRPr="00057676" w:rsidRDefault="00F2644A" w:rsidP="000E7185">
      <w:pPr>
        <w:spacing w:after="0" w:line="276" w:lineRule="auto"/>
        <w:ind w:left="567" w:firstLine="567"/>
        <w:jc w:val="both"/>
        <w:rPr>
          <w:rFonts w:ascii="Cambria" w:hAnsi="Cambria" w:cs="Times New Roman"/>
          <w:sz w:val="24"/>
          <w:szCs w:val="24"/>
          <w:lang w:val="id-ID"/>
        </w:rPr>
      </w:pPr>
      <w:r w:rsidRPr="00057676">
        <w:rPr>
          <w:rFonts w:ascii="Cambria" w:hAnsi="Cambria" w:cs="Times New Roman"/>
          <w:sz w:val="24"/>
          <w:szCs w:val="24"/>
          <w:lang w:val="id-ID"/>
        </w:rPr>
        <w:t xml:space="preserve">Berdasarkan data tabel 1.11 dan 1.12 di atas df adalah jumlah sampel data kelas X IPS 2 sebanyak 32 data. Dari hasil uji normalitas </w:t>
      </w:r>
      <w:r w:rsidRPr="00057676">
        <w:rPr>
          <w:rFonts w:ascii="Cambria" w:hAnsi="Cambria" w:cs="Times New Roman"/>
          <w:i/>
          <w:iCs/>
          <w:sz w:val="24"/>
          <w:szCs w:val="24"/>
          <w:lang w:val="id-ID"/>
        </w:rPr>
        <w:t>Shapiro – Wilk</w:t>
      </w:r>
      <w:r w:rsidRPr="00057676">
        <w:rPr>
          <w:rFonts w:ascii="Cambria" w:hAnsi="Cambria" w:cs="Times New Roman"/>
          <w:sz w:val="24"/>
          <w:szCs w:val="24"/>
          <w:lang w:val="id-ID"/>
        </w:rPr>
        <w:t xml:space="preserve">  diperoleh data sampel siswa kelas X IPS 2 mata pelajaran sejarah Indonesia Sig. 6,593 dimana nilai ini lebih dari 0,050 maka data berdistribusi normal. Jadi, dari uji normalitas di kelas X IPS 2 mata pelajaran Sejarah Indonesia semester genap tahun ajaran 2022/2023, dapat disimpulkan bahwa data satu sampel berdistribusi secara normal.</w:t>
      </w:r>
    </w:p>
    <w:p w14:paraId="350A482A" w14:textId="77777777" w:rsidR="00161644" w:rsidRDefault="00161644" w:rsidP="00057676">
      <w:pPr>
        <w:spacing w:after="0" w:line="360" w:lineRule="auto"/>
        <w:ind w:left="567" w:firstLine="567"/>
        <w:jc w:val="both"/>
        <w:rPr>
          <w:rFonts w:ascii="Cambria" w:hAnsi="Cambria" w:cs="Times New Roman"/>
          <w:sz w:val="24"/>
          <w:szCs w:val="24"/>
          <w:lang w:val="id-ID"/>
        </w:rPr>
      </w:pPr>
    </w:p>
    <w:p w14:paraId="37D53147" w14:textId="77777777" w:rsidR="000E7185" w:rsidRDefault="000E7185" w:rsidP="00057676">
      <w:pPr>
        <w:spacing w:after="0" w:line="360" w:lineRule="auto"/>
        <w:ind w:left="567" w:firstLine="567"/>
        <w:jc w:val="both"/>
        <w:rPr>
          <w:rFonts w:ascii="Cambria" w:hAnsi="Cambria" w:cs="Times New Roman"/>
          <w:sz w:val="24"/>
          <w:szCs w:val="24"/>
          <w:lang w:val="id-ID"/>
        </w:rPr>
      </w:pPr>
    </w:p>
    <w:p w14:paraId="36A15EFF" w14:textId="77777777" w:rsidR="000E7185" w:rsidRPr="00057676" w:rsidRDefault="000E7185" w:rsidP="00057676">
      <w:pPr>
        <w:spacing w:after="0" w:line="360" w:lineRule="auto"/>
        <w:ind w:left="567" w:firstLine="567"/>
        <w:jc w:val="both"/>
        <w:rPr>
          <w:rFonts w:ascii="Cambria" w:hAnsi="Cambria" w:cs="Times New Roman"/>
          <w:sz w:val="24"/>
          <w:szCs w:val="24"/>
          <w:lang w:val="id-ID"/>
        </w:rPr>
      </w:pPr>
    </w:p>
    <w:p w14:paraId="667F5137" w14:textId="77777777" w:rsidR="00D759FF" w:rsidRPr="00057676" w:rsidRDefault="00D759FF" w:rsidP="000E7185">
      <w:pPr>
        <w:spacing w:after="0" w:line="276" w:lineRule="auto"/>
        <w:ind w:left="567" w:hanging="283"/>
        <w:jc w:val="both"/>
        <w:rPr>
          <w:rFonts w:ascii="Cambria" w:hAnsi="Cambria" w:cs="Times New Roman"/>
          <w:sz w:val="24"/>
          <w:szCs w:val="24"/>
          <w:lang w:val="id-ID"/>
        </w:rPr>
      </w:pPr>
      <w:r w:rsidRPr="00057676">
        <w:rPr>
          <w:rFonts w:ascii="Cambria" w:eastAsiaTheme="minorEastAsia" w:hAnsi="Cambria" w:cs="Times New Roman"/>
          <w:b/>
          <w:bCs/>
          <w:sz w:val="24"/>
          <w:szCs w:val="24"/>
          <w:lang w:val="id-ID"/>
        </w:rPr>
        <w:t xml:space="preserve">b. </w:t>
      </w:r>
      <w:r w:rsidRPr="00057676">
        <w:rPr>
          <w:rFonts w:ascii="Cambria" w:hAnsi="Cambria" w:cs="Times New Roman"/>
          <w:b/>
          <w:bCs/>
          <w:sz w:val="24"/>
          <w:szCs w:val="24"/>
          <w:lang w:val="id-ID"/>
        </w:rPr>
        <w:t xml:space="preserve">Analisis Hasil Uji  </w:t>
      </w:r>
      <w:r w:rsidRPr="00057676">
        <w:rPr>
          <w:rFonts w:ascii="Cambria" w:hAnsi="Cambria" w:cs="Times New Roman"/>
          <w:b/>
          <w:bCs/>
          <w:i/>
          <w:iCs/>
          <w:sz w:val="24"/>
          <w:szCs w:val="24"/>
          <w:lang w:val="id-ID"/>
        </w:rPr>
        <w:t>One Sample T-test</w:t>
      </w:r>
      <w:r w:rsidRPr="00057676">
        <w:rPr>
          <w:rFonts w:ascii="Cambria" w:hAnsi="Cambria" w:cs="Times New Roman"/>
          <w:b/>
          <w:bCs/>
          <w:sz w:val="24"/>
          <w:szCs w:val="24"/>
          <w:lang w:val="id-ID"/>
        </w:rPr>
        <w:t xml:space="preserve">  Media Pembelajaran Maket Berbasis Sejarah Lokal</w:t>
      </w:r>
    </w:p>
    <w:p w14:paraId="3D5BA2A4" w14:textId="77777777" w:rsidR="00D759FF" w:rsidRPr="00057676" w:rsidRDefault="00D759FF" w:rsidP="000E7185">
      <w:pPr>
        <w:spacing w:after="0" w:line="276" w:lineRule="auto"/>
        <w:ind w:left="567" w:firstLine="567"/>
        <w:jc w:val="both"/>
        <w:rPr>
          <w:rFonts w:ascii="Cambria" w:hAnsi="Cambria" w:cs="Times New Roman"/>
          <w:sz w:val="24"/>
          <w:szCs w:val="24"/>
          <w:lang w:val="id-ID"/>
        </w:rPr>
      </w:pPr>
      <w:r w:rsidRPr="00057676">
        <w:rPr>
          <w:rFonts w:ascii="Cambria" w:hAnsi="Cambria" w:cs="Times New Roman"/>
          <w:sz w:val="24"/>
          <w:szCs w:val="24"/>
          <w:lang w:val="id-ID"/>
        </w:rPr>
        <w:t>Dari hasil analisis media pembelajaran maket berbasis sejarah lokal yang diberikan kepada siswa, apakah layak atau tidak dapat dilihat dari hasil uji t berikut dengan menggunakan SPSS 26 :</w:t>
      </w:r>
    </w:p>
    <w:p w14:paraId="7F7B4A7C" w14:textId="6879B7C9" w:rsidR="00D759FF" w:rsidRPr="00057676" w:rsidRDefault="001C6115" w:rsidP="000E7185">
      <w:pPr>
        <w:spacing w:after="0" w:line="276" w:lineRule="auto"/>
        <w:ind w:left="567" w:firstLine="567"/>
        <w:jc w:val="center"/>
        <w:rPr>
          <w:rFonts w:ascii="Cambria" w:hAnsi="Cambria" w:cs="Times New Roman"/>
          <w:sz w:val="24"/>
          <w:szCs w:val="24"/>
          <w:lang w:val="id-ID"/>
        </w:rPr>
      </w:pPr>
      <w:r w:rsidRPr="000E7185">
        <w:rPr>
          <w:rFonts w:ascii="Cambria" w:hAnsi="Cambria" w:cs="Times New Roman"/>
          <w:b/>
          <w:bCs/>
          <w:i/>
          <w:iCs/>
          <w:sz w:val="24"/>
          <w:szCs w:val="24"/>
          <w:lang w:val="id-ID"/>
        </w:rPr>
        <w:t>Tabe</w:t>
      </w:r>
      <w:r w:rsidR="000E7185" w:rsidRPr="000E7185">
        <w:rPr>
          <w:rFonts w:ascii="Cambria" w:hAnsi="Cambria" w:cs="Times New Roman"/>
          <w:b/>
          <w:bCs/>
          <w:i/>
          <w:iCs/>
          <w:sz w:val="24"/>
          <w:szCs w:val="24"/>
          <w:lang w:val="en-US"/>
        </w:rPr>
        <w:t>L 12</w:t>
      </w:r>
      <w:r w:rsidR="00D759FF" w:rsidRPr="00057676">
        <w:rPr>
          <w:rFonts w:ascii="Cambria" w:hAnsi="Cambria" w:cs="Times New Roman"/>
          <w:b/>
          <w:bCs/>
          <w:sz w:val="24"/>
          <w:szCs w:val="24"/>
          <w:lang w:val="id-ID"/>
        </w:rPr>
        <w:t xml:space="preserve"> </w:t>
      </w:r>
      <w:r w:rsidR="00D759FF" w:rsidRPr="00057676">
        <w:rPr>
          <w:rFonts w:ascii="Cambria" w:hAnsi="Cambria" w:cs="Times New Roman"/>
          <w:sz w:val="24"/>
          <w:szCs w:val="24"/>
          <w:lang w:val="id-ID"/>
        </w:rPr>
        <w:t xml:space="preserve">Uji </w:t>
      </w:r>
      <w:r w:rsidR="00D759FF" w:rsidRPr="00057676">
        <w:rPr>
          <w:rFonts w:ascii="Cambria" w:hAnsi="Cambria" w:cs="Times New Roman"/>
          <w:i/>
          <w:iCs/>
          <w:sz w:val="24"/>
          <w:szCs w:val="24"/>
          <w:lang w:val="id-ID"/>
        </w:rPr>
        <w:t>One Sample T- test</w:t>
      </w:r>
      <w:r w:rsidR="00D759FF" w:rsidRPr="00057676">
        <w:rPr>
          <w:rFonts w:ascii="Cambria" w:hAnsi="Cambria" w:cs="Times New Roman"/>
          <w:sz w:val="24"/>
          <w:szCs w:val="24"/>
          <w:lang w:val="id-ID"/>
        </w:rPr>
        <w:t xml:space="preserve"> Media Pembelajaran Maket Berbasis Sejarah Lokal</w:t>
      </w:r>
    </w:p>
    <w:tbl>
      <w:tblPr>
        <w:tblStyle w:val="PlainTable2"/>
        <w:tblW w:w="7598" w:type="dxa"/>
        <w:tblInd w:w="1147" w:type="dxa"/>
        <w:tblLayout w:type="fixed"/>
        <w:tblLook w:val="0000" w:firstRow="0" w:lastRow="0" w:firstColumn="0" w:lastColumn="0" w:noHBand="0" w:noVBand="0"/>
      </w:tblPr>
      <w:tblGrid>
        <w:gridCol w:w="1623"/>
        <w:gridCol w:w="1234"/>
        <w:gridCol w:w="1234"/>
        <w:gridCol w:w="1733"/>
        <w:gridCol w:w="1774"/>
      </w:tblGrid>
      <w:tr w:rsidR="00D759FF" w:rsidRPr="00057676" w14:paraId="7A759479" w14:textId="77777777" w:rsidTr="00BE3F46">
        <w:trPr>
          <w:cnfStyle w:val="000000100000" w:firstRow="0" w:lastRow="0" w:firstColumn="0" w:lastColumn="0" w:oddVBand="0" w:evenVBand="0" w:oddHBand="1" w:evenHBand="0" w:firstRowFirstColumn="0" w:firstRowLastColumn="0" w:lastRowFirstColumn="0" w:lastRowLastColumn="0"/>
          <w:trHeight w:val="207"/>
        </w:trPr>
        <w:tc>
          <w:tcPr>
            <w:cnfStyle w:val="000010000000" w:firstRow="0" w:lastRow="0" w:firstColumn="0" w:lastColumn="0" w:oddVBand="1" w:evenVBand="0" w:oddHBand="0" w:evenHBand="0" w:firstRowFirstColumn="0" w:firstRowLastColumn="0" w:lastRowFirstColumn="0" w:lastRowLastColumn="0"/>
            <w:tcW w:w="7598" w:type="dxa"/>
            <w:gridSpan w:val="5"/>
          </w:tcPr>
          <w:p w14:paraId="37E5803E" w14:textId="77777777" w:rsidR="00D759FF" w:rsidRPr="00057676" w:rsidRDefault="00D759FF" w:rsidP="000E7185">
            <w:pPr>
              <w:spacing w:line="276" w:lineRule="auto"/>
              <w:ind w:left="60" w:right="60"/>
              <w:jc w:val="both"/>
              <w:rPr>
                <w:rFonts w:ascii="Cambria" w:hAnsi="Cambria" w:cs="Arial"/>
                <w:color w:val="010205"/>
                <w:sz w:val="24"/>
                <w:szCs w:val="24"/>
              </w:rPr>
            </w:pPr>
            <w:r w:rsidRPr="00057676">
              <w:rPr>
                <w:rFonts w:ascii="Cambria" w:hAnsi="Cambria" w:cs="Arial"/>
                <w:b/>
                <w:bCs/>
                <w:color w:val="010205"/>
                <w:sz w:val="24"/>
                <w:szCs w:val="24"/>
              </w:rPr>
              <w:t>One-Sample Statistics</w:t>
            </w:r>
          </w:p>
        </w:tc>
      </w:tr>
      <w:tr w:rsidR="00D759FF" w:rsidRPr="00057676" w14:paraId="33CC071A" w14:textId="77777777" w:rsidTr="00BE3F46">
        <w:trPr>
          <w:trHeight w:val="438"/>
        </w:trPr>
        <w:tc>
          <w:tcPr>
            <w:cnfStyle w:val="000010000000" w:firstRow="0" w:lastRow="0" w:firstColumn="0" w:lastColumn="0" w:oddVBand="1" w:evenVBand="0" w:oddHBand="0" w:evenHBand="0" w:firstRowFirstColumn="0" w:firstRowLastColumn="0" w:lastRowFirstColumn="0" w:lastRowLastColumn="0"/>
            <w:tcW w:w="1623" w:type="dxa"/>
          </w:tcPr>
          <w:p w14:paraId="0BCDF0E1" w14:textId="77777777" w:rsidR="00D759FF" w:rsidRPr="00057676" w:rsidRDefault="00D759FF" w:rsidP="000E7185">
            <w:pPr>
              <w:spacing w:line="276" w:lineRule="auto"/>
              <w:jc w:val="both"/>
              <w:rPr>
                <w:rFonts w:ascii="Cambria" w:hAnsi="Cambria"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234" w:type="dxa"/>
          </w:tcPr>
          <w:p w14:paraId="769E9238" w14:textId="77777777" w:rsidR="00D759FF" w:rsidRPr="00057676" w:rsidRDefault="00D759FF"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N</w:t>
            </w:r>
          </w:p>
        </w:tc>
        <w:tc>
          <w:tcPr>
            <w:cnfStyle w:val="000010000000" w:firstRow="0" w:lastRow="0" w:firstColumn="0" w:lastColumn="0" w:oddVBand="1" w:evenVBand="0" w:oddHBand="0" w:evenHBand="0" w:firstRowFirstColumn="0" w:firstRowLastColumn="0" w:lastRowFirstColumn="0" w:lastRowLastColumn="0"/>
            <w:tcW w:w="1234" w:type="dxa"/>
          </w:tcPr>
          <w:p w14:paraId="3C5C6E2C" w14:textId="77777777" w:rsidR="00D759FF" w:rsidRPr="00057676" w:rsidRDefault="00D759FF"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Mean</w:t>
            </w:r>
          </w:p>
        </w:tc>
        <w:tc>
          <w:tcPr>
            <w:cnfStyle w:val="000001000000" w:firstRow="0" w:lastRow="0" w:firstColumn="0" w:lastColumn="0" w:oddVBand="0" w:evenVBand="1" w:oddHBand="0" w:evenHBand="0" w:firstRowFirstColumn="0" w:firstRowLastColumn="0" w:lastRowFirstColumn="0" w:lastRowLastColumn="0"/>
            <w:tcW w:w="1733" w:type="dxa"/>
          </w:tcPr>
          <w:p w14:paraId="40FB6354" w14:textId="77777777" w:rsidR="00D759FF" w:rsidRPr="00057676" w:rsidRDefault="00D759FF"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Std. Deviation</w:t>
            </w:r>
          </w:p>
        </w:tc>
        <w:tc>
          <w:tcPr>
            <w:cnfStyle w:val="000010000000" w:firstRow="0" w:lastRow="0" w:firstColumn="0" w:lastColumn="0" w:oddVBand="1" w:evenVBand="0" w:oddHBand="0" w:evenHBand="0" w:firstRowFirstColumn="0" w:firstRowLastColumn="0" w:lastRowFirstColumn="0" w:lastRowLastColumn="0"/>
            <w:tcW w:w="1770" w:type="dxa"/>
          </w:tcPr>
          <w:p w14:paraId="071E6316" w14:textId="77777777" w:rsidR="00D759FF" w:rsidRPr="00057676" w:rsidRDefault="00D759FF"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Std. Error Mean</w:t>
            </w:r>
          </w:p>
        </w:tc>
      </w:tr>
      <w:tr w:rsidR="00D759FF" w:rsidRPr="00057676" w14:paraId="37E31009" w14:textId="77777777" w:rsidTr="00BE3F46">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623" w:type="dxa"/>
          </w:tcPr>
          <w:p w14:paraId="35394E8E" w14:textId="77777777" w:rsidR="00D759FF" w:rsidRPr="00057676" w:rsidRDefault="00D759FF"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nilai uji coba</w:t>
            </w:r>
          </w:p>
        </w:tc>
        <w:tc>
          <w:tcPr>
            <w:cnfStyle w:val="000001000000" w:firstRow="0" w:lastRow="0" w:firstColumn="0" w:lastColumn="0" w:oddVBand="0" w:evenVBand="1" w:oddHBand="0" w:evenHBand="0" w:firstRowFirstColumn="0" w:firstRowLastColumn="0" w:lastRowFirstColumn="0" w:lastRowLastColumn="0"/>
            <w:tcW w:w="1234" w:type="dxa"/>
          </w:tcPr>
          <w:p w14:paraId="72877CD1" w14:textId="77777777" w:rsidR="00D759FF" w:rsidRPr="00057676" w:rsidRDefault="00D759FF"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32</w:t>
            </w:r>
          </w:p>
        </w:tc>
        <w:tc>
          <w:tcPr>
            <w:cnfStyle w:val="000010000000" w:firstRow="0" w:lastRow="0" w:firstColumn="0" w:lastColumn="0" w:oddVBand="1" w:evenVBand="0" w:oddHBand="0" w:evenHBand="0" w:firstRowFirstColumn="0" w:firstRowLastColumn="0" w:lastRowFirstColumn="0" w:lastRowLastColumn="0"/>
            <w:tcW w:w="1234" w:type="dxa"/>
          </w:tcPr>
          <w:p w14:paraId="52CC58F5" w14:textId="77777777" w:rsidR="00D759FF" w:rsidRPr="00057676" w:rsidRDefault="00D759FF"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40,59</w:t>
            </w:r>
          </w:p>
        </w:tc>
        <w:tc>
          <w:tcPr>
            <w:cnfStyle w:val="000001000000" w:firstRow="0" w:lastRow="0" w:firstColumn="0" w:lastColumn="0" w:oddVBand="0" w:evenVBand="1" w:oddHBand="0" w:evenHBand="0" w:firstRowFirstColumn="0" w:firstRowLastColumn="0" w:lastRowFirstColumn="0" w:lastRowLastColumn="0"/>
            <w:tcW w:w="1733" w:type="dxa"/>
          </w:tcPr>
          <w:p w14:paraId="047D92BD" w14:textId="77777777" w:rsidR="00D759FF" w:rsidRPr="00057676" w:rsidRDefault="00D759FF"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1,132</w:t>
            </w:r>
          </w:p>
        </w:tc>
        <w:tc>
          <w:tcPr>
            <w:cnfStyle w:val="000010000000" w:firstRow="0" w:lastRow="0" w:firstColumn="0" w:lastColumn="0" w:oddVBand="1" w:evenVBand="0" w:oddHBand="0" w:evenHBand="0" w:firstRowFirstColumn="0" w:firstRowLastColumn="0" w:lastRowFirstColumn="0" w:lastRowLastColumn="0"/>
            <w:tcW w:w="1770" w:type="dxa"/>
          </w:tcPr>
          <w:p w14:paraId="60730711" w14:textId="77777777" w:rsidR="00D759FF" w:rsidRPr="00057676" w:rsidRDefault="00D759FF"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,200</w:t>
            </w:r>
          </w:p>
        </w:tc>
      </w:tr>
    </w:tbl>
    <w:p w14:paraId="1CEB0296" w14:textId="77777777" w:rsidR="00D759FF" w:rsidRDefault="00D759FF" w:rsidP="000E7185">
      <w:pPr>
        <w:spacing w:after="0" w:line="276" w:lineRule="auto"/>
        <w:ind w:left="1134"/>
        <w:jc w:val="both"/>
        <w:rPr>
          <w:rFonts w:ascii="Cambria" w:hAnsi="Cambria" w:cs="Times New Roman"/>
          <w:sz w:val="24"/>
          <w:szCs w:val="24"/>
          <w:lang w:val="id-ID"/>
        </w:rPr>
      </w:pPr>
      <w:r w:rsidRPr="00057676">
        <w:rPr>
          <w:rFonts w:ascii="Cambria" w:hAnsi="Cambria" w:cstheme="majorBidi"/>
          <w:color w:val="010205"/>
          <w:sz w:val="24"/>
          <w:szCs w:val="24"/>
          <w:lang w:val="id-ID"/>
        </w:rPr>
        <w:t xml:space="preserve">Sumber : </w:t>
      </w:r>
      <w:r w:rsidRPr="00057676">
        <w:rPr>
          <w:rFonts w:ascii="Cambria" w:hAnsi="Cambria" w:cs="Times New Roman"/>
          <w:sz w:val="24"/>
          <w:szCs w:val="24"/>
          <w:lang w:val="id-ID"/>
        </w:rPr>
        <w:t>SPSS 26 (Data diolah peneliti 2023)</w:t>
      </w:r>
    </w:p>
    <w:p w14:paraId="795DF2C6" w14:textId="77777777" w:rsidR="00BE3F46" w:rsidRPr="00057676" w:rsidRDefault="00BE3F46" w:rsidP="000E7185">
      <w:pPr>
        <w:spacing w:after="0" w:line="276" w:lineRule="auto"/>
        <w:ind w:left="1134"/>
        <w:jc w:val="both"/>
        <w:rPr>
          <w:rFonts w:ascii="Cambria" w:hAnsi="Cambria" w:cs="Times New Roman"/>
          <w:sz w:val="24"/>
          <w:szCs w:val="24"/>
          <w:lang w:val="id-ID"/>
        </w:rPr>
      </w:pPr>
    </w:p>
    <w:p w14:paraId="7ECEFBBF" w14:textId="55193228" w:rsidR="00D759FF" w:rsidRPr="00057676" w:rsidRDefault="00D759FF" w:rsidP="000E7185">
      <w:pPr>
        <w:spacing w:after="0" w:line="276" w:lineRule="auto"/>
        <w:jc w:val="center"/>
        <w:rPr>
          <w:rFonts w:ascii="Cambria" w:hAnsi="Cambria" w:cs="Times New Roman"/>
          <w:sz w:val="24"/>
          <w:szCs w:val="24"/>
          <w:lang w:val="id-ID"/>
        </w:rPr>
      </w:pPr>
      <w:r w:rsidRPr="00057676">
        <w:rPr>
          <w:rFonts w:ascii="Cambria" w:hAnsi="Cambria" w:cs="Times New Roman"/>
          <w:b/>
          <w:bCs/>
          <w:sz w:val="24"/>
          <w:szCs w:val="24"/>
          <w:lang w:val="id-ID"/>
        </w:rPr>
        <w:t>Tabel</w:t>
      </w:r>
      <w:r w:rsidR="000E7185">
        <w:rPr>
          <w:rFonts w:ascii="Cambria" w:hAnsi="Cambria" w:cs="Times New Roman"/>
          <w:b/>
          <w:bCs/>
          <w:sz w:val="24"/>
          <w:szCs w:val="24"/>
          <w:lang w:val="en-US"/>
        </w:rPr>
        <w:t xml:space="preserve"> 13</w:t>
      </w:r>
      <w:r w:rsidR="001C6115" w:rsidRPr="00057676">
        <w:rPr>
          <w:rFonts w:ascii="Cambria" w:hAnsi="Cambria" w:cs="Times New Roman"/>
          <w:b/>
          <w:bCs/>
          <w:sz w:val="24"/>
          <w:szCs w:val="24"/>
          <w:lang w:val="id-ID"/>
        </w:rPr>
        <w:t>.</w:t>
      </w:r>
      <w:r w:rsidRPr="00057676">
        <w:rPr>
          <w:rFonts w:ascii="Cambria" w:hAnsi="Cambria" w:cs="Times New Roman"/>
          <w:b/>
          <w:bCs/>
          <w:sz w:val="24"/>
          <w:szCs w:val="24"/>
          <w:lang w:val="id-ID"/>
        </w:rPr>
        <w:t xml:space="preserve"> </w:t>
      </w:r>
      <w:r w:rsidRPr="00057676">
        <w:rPr>
          <w:rFonts w:ascii="Cambria" w:hAnsi="Cambria" w:cs="Times New Roman"/>
          <w:sz w:val="24"/>
          <w:szCs w:val="24"/>
          <w:lang w:val="id-ID"/>
        </w:rPr>
        <w:t>Uji-t Pada Kelas X IPS 2 Mata Pelajaran Sejarah Indonesia</w:t>
      </w:r>
    </w:p>
    <w:tbl>
      <w:tblPr>
        <w:tblStyle w:val="PlainTable2"/>
        <w:tblW w:w="7796" w:type="dxa"/>
        <w:tblInd w:w="988" w:type="dxa"/>
        <w:tblLayout w:type="fixed"/>
        <w:tblLook w:val="0000" w:firstRow="0" w:lastRow="0" w:firstColumn="0" w:lastColumn="0" w:noHBand="0" w:noVBand="0"/>
      </w:tblPr>
      <w:tblGrid>
        <w:gridCol w:w="850"/>
        <w:gridCol w:w="652"/>
        <w:gridCol w:w="640"/>
        <w:gridCol w:w="1232"/>
        <w:gridCol w:w="1285"/>
        <w:gridCol w:w="1289"/>
        <w:gridCol w:w="1848"/>
      </w:tblGrid>
      <w:tr w:rsidR="00D759FF" w:rsidRPr="00057676" w14:paraId="4A2FF9E1" w14:textId="77777777" w:rsidTr="000E7185">
        <w:trPr>
          <w:cnfStyle w:val="000000100000" w:firstRow="0" w:lastRow="0" w:firstColumn="0" w:lastColumn="0" w:oddVBand="0" w:evenVBand="0" w:oddHBand="1" w:evenHBand="0" w:firstRowFirstColumn="0" w:firstRowLastColumn="0" w:lastRowFirstColumn="0" w:lastRowLastColumn="0"/>
          <w:trHeight w:val="201"/>
        </w:trPr>
        <w:tc>
          <w:tcPr>
            <w:cnfStyle w:val="000010000000" w:firstRow="0" w:lastRow="0" w:firstColumn="0" w:lastColumn="0" w:oddVBand="1" w:evenVBand="0" w:oddHBand="0" w:evenHBand="0" w:firstRowFirstColumn="0" w:firstRowLastColumn="0" w:lastRowFirstColumn="0" w:lastRowLastColumn="0"/>
            <w:tcW w:w="7796" w:type="dxa"/>
            <w:gridSpan w:val="7"/>
          </w:tcPr>
          <w:p w14:paraId="659CC49F" w14:textId="77777777" w:rsidR="00D759FF" w:rsidRPr="00057676" w:rsidRDefault="00D759FF" w:rsidP="000E7185">
            <w:pPr>
              <w:spacing w:line="276" w:lineRule="auto"/>
              <w:ind w:left="60" w:right="60"/>
              <w:jc w:val="center"/>
              <w:rPr>
                <w:rFonts w:ascii="Cambria" w:hAnsi="Cambria" w:cs="Arial"/>
                <w:color w:val="010205"/>
                <w:sz w:val="24"/>
                <w:szCs w:val="24"/>
              </w:rPr>
            </w:pPr>
            <w:r w:rsidRPr="00057676">
              <w:rPr>
                <w:rFonts w:ascii="Cambria" w:hAnsi="Cambria" w:cs="Arial"/>
                <w:b/>
                <w:bCs/>
                <w:color w:val="010205"/>
                <w:sz w:val="24"/>
                <w:szCs w:val="24"/>
              </w:rPr>
              <w:t>One-Sample Test</w:t>
            </w:r>
          </w:p>
        </w:tc>
      </w:tr>
      <w:tr w:rsidR="00D759FF" w:rsidRPr="00057676" w14:paraId="490106FB" w14:textId="77777777" w:rsidTr="000E7185">
        <w:trPr>
          <w:trHeight w:val="212"/>
        </w:trPr>
        <w:tc>
          <w:tcPr>
            <w:cnfStyle w:val="000010000000" w:firstRow="0" w:lastRow="0" w:firstColumn="0" w:lastColumn="0" w:oddVBand="1" w:evenVBand="0" w:oddHBand="0" w:evenHBand="0" w:firstRowFirstColumn="0" w:firstRowLastColumn="0" w:lastRowFirstColumn="0" w:lastRowLastColumn="0"/>
            <w:tcW w:w="850" w:type="dxa"/>
            <w:vMerge w:val="restart"/>
          </w:tcPr>
          <w:p w14:paraId="2D91F8B8" w14:textId="77777777" w:rsidR="00D759FF" w:rsidRPr="00057676" w:rsidRDefault="00D759FF" w:rsidP="000E7185">
            <w:pPr>
              <w:spacing w:line="276" w:lineRule="auto"/>
              <w:jc w:val="both"/>
              <w:rPr>
                <w:rFonts w:ascii="Cambria" w:hAnsi="Cambria"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5098" w:type="dxa"/>
            <w:gridSpan w:val="5"/>
          </w:tcPr>
          <w:p w14:paraId="53FF655D" w14:textId="77777777" w:rsidR="00D759FF" w:rsidRPr="00057676" w:rsidRDefault="00D759FF"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Test Value = 41</w:t>
            </w:r>
          </w:p>
        </w:tc>
        <w:tc>
          <w:tcPr>
            <w:cnfStyle w:val="000010000000" w:firstRow="0" w:lastRow="0" w:firstColumn="0" w:lastColumn="0" w:oddVBand="1" w:evenVBand="0" w:oddHBand="0" w:evenHBand="0" w:firstRowFirstColumn="0" w:firstRowLastColumn="0" w:lastRowFirstColumn="0" w:lastRowLastColumn="0"/>
            <w:tcW w:w="1848" w:type="dxa"/>
          </w:tcPr>
          <w:p w14:paraId="07E0754F" w14:textId="77777777" w:rsidR="00D759FF" w:rsidRPr="00057676" w:rsidRDefault="00D759FF" w:rsidP="000E7185">
            <w:pPr>
              <w:spacing w:line="276" w:lineRule="auto"/>
              <w:jc w:val="both"/>
              <w:rPr>
                <w:rFonts w:ascii="Cambria" w:hAnsi="Cambria" w:cs="Arial"/>
                <w:color w:val="264A60"/>
                <w:sz w:val="24"/>
                <w:szCs w:val="24"/>
              </w:rPr>
            </w:pPr>
          </w:p>
        </w:tc>
      </w:tr>
      <w:tr w:rsidR="00D759FF" w:rsidRPr="00057676" w14:paraId="3A737F0C" w14:textId="77777777" w:rsidTr="000E7185">
        <w:trPr>
          <w:cnfStyle w:val="000000100000" w:firstRow="0" w:lastRow="0" w:firstColumn="0" w:lastColumn="0" w:oddVBand="0" w:evenVBand="0" w:oddHBand="1" w:evenHBand="0" w:firstRowFirstColumn="0" w:firstRowLastColumn="0" w:lastRowFirstColumn="0" w:lastRowLastColumn="0"/>
          <w:trHeight w:val="1064"/>
        </w:trPr>
        <w:tc>
          <w:tcPr>
            <w:cnfStyle w:val="000010000000" w:firstRow="0" w:lastRow="0" w:firstColumn="0" w:lastColumn="0" w:oddVBand="1" w:evenVBand="0" w:oddHBand="0" w:evenHBand="0" w:firstRowFirstColumn="0" w:firstRowLastColumn="0" w:lastRowFirstColumn="0" w:lastRowLastColumn="0"/>
            <w:tcW w:w="850" w:type="dxa"/>
            <w:vMerge/>
          </w:tcPr>
          <w:p w14:paraId="47759643" w14:textId="77777777" w:rsidR="00D759FF" w:rsidRPr="00057676" w:rsidRDefault="00D759FF" w:rsidP="000E7185">
            <w:pPr>
              <w:spacing w:line="276" w:lineRule="auto"/>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652" w:type="dxa"/>
            <w:vMerge w:val="restart"/>
          </w:tcPr>
          <w:p w14:paraId="05126255" w14:textId="77777777" w:rsidR="00D759FF" w:rsidRPr="00057676" w:rsidRDefault="00DF285D"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T</w:t>
            </w:r>
          </w:p>
        </w:tc>
        <w:tc>
          <w:tcPr>
            <w:cnfStyle w:val="000010000000" w:firstRow="0" w:lastRow="0" w:firstColumn="0" w:lastColumn="0" w:oddVBand="1" w:evenVBand="0" w:oddHBand="0" w:evenHBand="0" w:firstRowFirstColumn="0" w:firstRowLastColumn="0" w:lastRowFirstColumn="0" w:lastRowLastColumn="0"/>
            <w:tcW w:w="640" w:type="dxa"/>
            <w:vMerge w:val="restart"/>
          </w:tcPr>
          <w:p w14:paraId="2D531020" w14:textId="77777777" w:rsidR="00D759FF" w:rsidRPr="00057676" w:rsidRDefault="00D759FF"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df</w:t>
            </w:r>
          </w:p>
        </w:tc>
        <w:tc>
          <w:tcPr>
            <w:cnfStyle w:val="000001000000" w:firstRow="0" w:lastRow="0" w:firstColumn="0" w:lastColumn="0" w:oddVBand="0" w:evenVBand="1" w:oddHBand="0" w:evenHBand="0" w:firstRowFirstColumn="0" w:firstRowLastColumn="0" w:lastRowFirstColumn="0" w:lastRowLastColumn="0"/>
            <w:tcW w:w="1232" w:type="dxa"/>
            <w:vMerge w:val="restart"/>
          </w:tcPr>
          <w:p w14:paraId="669E6CC5" w14:textId="77777777" w:rsidR="00D759FF" w:rsidRPr="00057676" w:rsidRDefault="00D759FF"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Sig. (2-tailed)</w:t>
            </w:r>
          </w:p>
        </w:tc>
        <w:tc>
          <w:tcPr>
            <w:cnfStyle w:val="000010000000" w:firstRow="0" w:lastRow="0" w:firstColumn="0" w:lastColumn="0" w:oddVBand="1" w:evenVBand="0" w:oddHBand="0" w:evenHBand="0" w:firstRowFirstColumn="0" w:firstRowLastColumn="0" w:lastRowFirstColumn="0" w:lastRowLastColumn="0"/>
            <w:tcW w:w="1285" w:type="dxa"/>
            <w:vMerge w:val="restart"/>
          </w:tcPr>
          <w:p w14:paraId="66BFB6E7" w14:textId="77777777" w:rsidR="00D759FF" w:rsidRPr="00057676" w:rsidRDefault="00D759FF"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Mean Difference</w:t>
            </w:r>
          </w:p>
        </w:tc>
        <w:tc>
          <w:tcPr>
            <w:cnfStyle w:val="000001000000" w:firstRow="0" w:lastRow="0" w:firstColumn="0" w:lastColumn="0" w:oddVBand="0" w:evenVBand="1" w:oddHBand="0" w:evenHBand="0" w:firstRowFirstColumn="0" w:firstRowLastColumn="0" w:lastRowFirstColumn="0" w:lastRowLastColumn="0"/>
            <w:tcW w:w="1289" w:type="dxa"/>
          </w:tcPr>
          <w:p w14:paraId="63D8A6FD" w14:textId="77777777" w:rsidR="00D759FF" w:rsidRPr="00057676" w:rsidRDefault="00D759FF"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95% Confidence Interval of the Difference</w:t>
            </w:r>
          </w:p>
        </w:tc>
        <w:tc>
          <w:tcPr>
            <w:cnfStyle w:val="000010000000" w:firstRow="0" w:lastRow="0" w:firstColumn="0" w:lastColumn="0" w:oddVBand="1" w:evenVBand="0" w:oddHBand="0" w:evenHBand="0" w:firstRowFirstColumn="0" w:firstRowLastColumn="0" w:lastRowFirstColumn="0" w:lastRowLastColumn="0"/>
            <w:tcW w:w="1848" w:type="dxa"/>
          </w:tcPr>
          <w:p w14:paraId="098B2768" w14:textId="77777777" w:rsidR="00D759FF" w:rsidRPr="00057676" w:rsidRDefault="00D759FF" w:rsidP="000E7185">
            <w:pPr>
              <w:spacing w:line="276" w:lineRule="auto"/>
              <w:jc w:val="both"/>
              <w:rPr>
                <w:rFonts w:ascii="Cambria" w:hAnsi="Cambria" w:cs="Arial"/>
                <w:color w:val="264A60"/>
                <w:sz w:val="24"/>
                <w:szCs w:val="24"/>
              </w:rPr>
            </w:pPr>
          </w:p>
        </w:tc>
      </w:tr>
      <w:tr w:rsidR="00D759FF" w:rsidRPr="00057676" w14:paraId="005817CE" w14:textId="77777777" w:rsidTr="000E7185">
        <w:trPr>
          <w:trHeight w:val="212"/>
        </w:trPr>
        <w:tc>
          <w:tcPr>
            <w:cnfStyle w:val="000010000000" w:firstRow="0" w:lastRow="0" w:firstColumn="0" w:lastColumn="0" w:oddVBand="1" w:evenVBand="0" w:oddHBand="0" w:evenHBand="0" w:firstRowFirstColumn="0" w:firstRowLastColumn="0" w:lastRowFirstColumn="0" w:lastRowLastColumn="0"/>
            <w:tcW w:w="850" w:type="dxa"/>
            <w:vMerge/>
          </w:tcPr>
          <w:p w14:paraId="7BDDC706" w14:textId="77777777" w:rsidR="00D759FF" w:rsidRPr="00057676" w:rsidRDefault="00D759FF" w:rsidP="000E7185">
            <w:pPr>
              <w:spacing w:line="276" w:lineRule="auto"/>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652" w:type="dxa"/>
            <w:vMerge/>
          </w:tcPr>
          <w:p w14:paraId="06291EF4" w14:textId="77777777" w:rsidR="00D759FF" w:rsidRPr="00057676" w:rsidRDefault="00D759FF" w:rsidP="000E7185">
            <w:pPr>
              <w:spacing w:line="276" w:lineRule="auto"/>
              <w:jc w:val="both"/>
              <w:rPr>
                <w:rFonts w:ascii="Cambria" w:hAnsi="Cambria" w:cs="Arial"/>
                <w:color w:val="264A60"/>
                <w:sz w:val="24"/>
                <w:szCs w:val="24"/>
              </w:rPr>
            </w:pPr>
          </w:p>
        </w:tc>
        <w:tc>
          <w:tcPr>
            <w:cnfStyle w:val="000010000000" w:firstRow="0" w:lastRow="0" w:firstColumn="0" w:lastColumn="0" w:oddVBand="1" w:evenVBand="0" w:oddHBand="0" w:evenHBand="0" w:firstRowFirstColumn="0" w:firstRowLastColumn="0" w:lastRowFirstColumn="0" w:lastRowLastColumn="0"/>
            <w:tcW w:w="640" w:type="dxa"/>
            <w:vMerge/>
          </w:tcPr>
          <w:p w14:paraId="72952E29" w14:textId="77777777" w:rsidR="00D759FF" w:rsidRPr="00057676" w:rsidRDefault="00D759FF" w:rsidP="000E7185">
            <w:pPr>
              <w:spacing w:line="276" w:lineRule="auto"/>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232" w:type="dxa"/>
            <w:vMerge/>
          </w:tcPr>
          <w:p w14:paraId="6018CB96" w14:textId="77777777" w:rsidR="00D759FF" w:rsidRPr="00057676" w:rsidRDefault="00D759FF" w:rsidP="000E7185">
            <w:pPr>
              <w:spacing w:line="276" w:lineRule="auto"/>
              <w:jc w:val="both"/>
              <w:rPr>
                <w:rFonts w:ascii="Cambria" w:hAnsi="Cambria" w:cs="Arial"/>
                <w:color w:val="264A60"/>
                <w:sz w:val="24"/>
                <w:szCs w:val="24"/>
              </w:rPr>
            </w:pPr>
          </w:p>
        </w:tc>
        <w:tc>
          <w:tcPr>
            <w:cnfStyle w:val="000010000000" w:firstRow="0" w:lastRow="0" w:firstColumn="0" w:lastColumn="0" w:oddVBand="1" w:evenVBand="0" w:oddHBand="0" w:evenHBand="0" w:firstRowFirstColumn="0" w:firstRowLastColumn="0" w:lastRowFirstColumn="0" w:lastRowLastColumn="0"/>
            <w:tcW w:w="1285" w:type="dxa"/>
            <w:vMerge/>
          </w:tcPr>
          <w:p w14:paraId="32471A87" w14:textId="77777777" w:rsidR="00D759FF" w:rsidRPr="00057676" w:rsidRDefault="00D759FF" w:rsidP="000E7185">
            <w:pPr>
              <w:spacing w:line="276" w:lineRule="auto"/>
              <w:jc w:val="both"/>
              <w:rPr>
                <w:rFonts w:ascii="Cambria" w:hAnsi="Cambria" w:cs="Arial"/>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289" w:type="dxa"/>
          </w:tcPr>
          <w:p w14:paraId="6CD16922" w14:textId="77777777" w:rsidR="00D759FF" w:rsidRPr="00057676" w:rsidRDefault="00D759FF"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Lower</w:t>
            </w:r>
          </w:p>
        </w:tc>
        <w:tc>
          <w:tcPr>
            <w:cnfStyle w:val="000010000000" w:firstRow="0" w:lastRow="0" w:firstColumn="0" w:lastColumn="0" w:oddVBand="1" w:evenVBand="0" w:oddHBand="0" w:evenHBand="0" w:firstRowFirstColumn="0" w:firstRowLastColumn="0" w:lastRowFirstColumn="0" w:lastRowLastColumn="0"/>
            <w:tcW w:w="1848" w:type="dxa"/>
          </w:tcPr>
          <w:p w14:paraId="38BB311E" w14:textId="77777777" w:rsidR="00D759FF" w:rsidRPr="00057676" w:rsidRDefault="00D759FF" w:rsidP="000E7185">
            <w:pPr>
              <w:spacing w:line="276" w:lineRule="auto"/>
              <w:jc w:val="both"/>
              <w:rPr>
                <w:rFonts w:ascii="Cambria" w:hAnsi="Cambria" w:cs="Arial"/>
                <w:color w:val="264A60"/>
                <w:sz w:val="24"/>
                <w:szCs w:val="24"/>
              </w:rPr>
            </w:pPr>
          </w:p>
        </w:tc>
      </w:tr>
      <w:tr w:rsidR="00D759FF" w:rsidRPr="00057676" w14:paraId="203A2FEE" w14:textId="77777777" w:rsidTr="000E7185">
        <w:trPr>
          <w:cnfStyle w:val="000000100000" w:firstRow="0" w:lastRow="0" w:firstColumn="0" w:lastColumn="0" w:oddVBand="0" w:evenVBand="0" w:oddHBand="1" w:evenHBand="0" w:firstRowFirstColumn="0" w:firstRowLastColumn="0" w:lastRowFirstColumn="0" w:lastRowLastColumn="0"/>
          <w:trHeight w:val="616"/>
        </w:trPr>
        <w:tc>
          <w:tcPr>
            <w:cnfStyle w:val="000010000000" w:firstRow="0" w:lastRow="0" w:firstColumn="0" w:lastColumn="0" w:oddVBand="1" w:evenVBand="0" w:oddHBand="0" w:evenHBand="0" w:firstRowFirstColumn="0" w:firstRowLastColumn="0" w:lastRowFirstColumn="0" w:lastRowLastColumn="0"/>
            <w:tcW w:w="850" w:type="dxa"/>
          </w:tcPr>
          <w:p w14:paraId="4E95ED63" w14:textId="77777777" w:rsidR="00D759FF" w:rsidRPr="00057676" w:rsidRDefault="00D759FF" w:rsidP="000E7185">
            <w:pPr>
              <w:spacing w:line="276" w:lineRule="auto"/>
              <w:ind w:left="60" w:right="60"/>
              <w:jc w:val="both"/>
              <w:rPr>
                <w:rFonts w:ascii="Cambria" w:hAnsi="Cambria" w:cs="Arial"/>
                <w:color w:val="264A60"/>
                <w:sz w:val="24"/>
                <w:szCs w:val="24"/>
              </w:rPr>
            </w:pPr>
            <w:r w:rsidRPr="00057676">
              <w:rPr>
                <w:rFonts w:ascii="Cambria" w:hAnsi="Cambria" w:cs="Arial"/>
                <w:color w:val="264A60"/>
                <w:sz w:val="24"/>
                <w:szCs w:val="24"/>
              </w:rPr>
              <w:t>nilai uji coba</w:t>
            </w:r>
          </w:p>
        </w:tc>
        <w:tc>
          <w:tcPr>
            <w:cnfStyle w:val="000001000000" w:firstRow="0" w:lastRow="0" w:firstColumn="0" w:lastColumn="0" w:oddVBand="0" w:evenVBand="1" w:oddHBand="0" w:evenHBand="0" w:firstRowFirstColumn="0" w:firstRowLastColumn="0" w:lastRowFirstColumn="0" w:lastRowLastColumn="0"/>
            <w:tcW w:w="652" w:type="dxa"/>
          </w:tcPr>
          <w:p w14:paraId="68C0C79B" w14:textId="77777777" w:rsidR="00D759FF" w:rsidRPr="00057676" w:rsidRDefault="00D759FF"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-2,030</w:t>
            </w:r>
          </w:p>
        </w:tc>
        <w:tc>
          <w:tcPr>
            <w:cnfStyle w:val="000010000000" w:firstRow="0" w:lastRow="0" w:firstColumn="0" w:lastColumn="0" w:oddVBand="1" w:evenVBand="0" w:oddHBand="0" w:evenHBand="0" w:firstRowFirstColumn="0" w:firstRowLastColumn="0" w:lastRowFirstColumn="0" w:lastRowLastColumn="0"/>
            <w:tcW w:w="640" w:type="dxa"/>
          </w:tcPr>
          <w:p w14:paraId="46B668F7" w14:textId="77777777" w:rsidR="00D759FF" w:rsidRPr="00057676" w:rsidRDefault="00D759FF"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31</w:t>
            </w:r>
          </w:p>
        </w:tc>
        <w:tc>
          <w:tcPr>
            <w:cnfStyle w:val="000001000000" w:firstRow="0" w:lastRow="0" w:firstColumn="0" w:lastColumn="0" w:oddVBand="0" w:evenVBand="1" w:oddHBand="0" w:evenHBand="0" w:firstRowFirstColumn="0" w:firstRowLastColumn="0" w:lastRowFirstColumn="0" w:lastRowLastColumn="0"/>
            <w:tcW w:w="1232" w:type="dxa"/>
          </w:tcPr>
          <w:p w14:paraId="5EE59589" w14:textId="77777777" w:rsidR="00D759FF" w:rsidRPr="00057676" w:rsidRDefault="00D759FF"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,051</w:t>
            </w:r>
          </w:p>
        </w:tc>
        <w:tc>
          <w:tcPr>
            <w:cnfStyle w:val="000010000000" w:firstRow="0" w:lastRow="0" w:firstColumn="0" w:lastColumn="0" w:oddVBand="1" w:evenVBand="0" w:oddHBand="0" w:evenHBand="0" w:firstRowFirstColumn="0" w:firstRowLastColumn="0" w:lastRowFirstColumn="0" w:lastRowLastColumn="0"/>
            <w:tcW w:w="1285" w:type="dxa"/>
          </w:tcPr>
          <w:p w14:paraId="28A67F63" w14:textId="77777777" w:rsidR="00D759FF" w:rsidRPr="00057676" w:rsidRDefault="00D759FF"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-,406</w:t>
            </w:r>
          </w:p>
        </w:tc>
        <w:tc>
          <w:tcPr>
            <w:cnfStyle w:val="000001000000" w:firstRow="0" w:lastRow="0" w:firstColumn="0" w:lastColumn="0" w:oddVBand="0" w:evenVBand="1" w:oddHBand="0" w:evenHBand="0" w:firstRowFirstColumn="0" w:firstRowLastColumn="0" w:lastRowFirstColumn="0" w:lastRowLastColumn="0"/>
            <w:tcW w:w="1289" w:type="dxa"/>
          </w:tcPr>
          <w:p w14:paraId="1671D1E8" w14:textId="77777777" w:rsidR="00D759FF" w:rsidRPr="00057676" w:rsidRDefault="00D759FF" w:rsidP="000E7185">
            <w:pPr>
              <w:spacing w:line="276" w:lineRule="auto"/>
              <w:ind w:left="60" w:right="60"/>
              <w:jc w:val="both"/>
              <w:rPr>
                <w:rFonts w:ascii="Cambria" w:hAnsi="Cambria" w:cs="Arial"/>
                <w:color w:val="010205"/>
                <w:sz w:val="24"/>
                <w:szCs w:val="24"/>
              </w:rPr>
            </w:pPr>
            <w:r w:rsidRPr="00057676">
              <w:rPr>
                <w:rFonts w:ascii="Cambria" w:hAnsi="Cambria" w:cs="Arial"/>
                <w:color w:val="010205"/>
                <w:sz w:val="24"/>
                <w:szCs w:val="24"/>
              </w:rPr>
              <w:t>-,81</w:t>
            </w:r>
          </w:p>
        </w:tc>
        <w:tc>
          <w:tcPr>
            <w:cnfStyle w:val="000010000000" w:firstRow="0" w:lastRow="0" w:firstColumn="0" w:lastColumn="0" w:oddVBand="1" w:evenVBand="0" w:oddHBand="0" w:evenHBand="0" w:firstRowFirstColumn="0" w:firstRowLastColumn="0" w:lastRowFirstColumn="0" w:lastRowLastColumn="0"/>
            <w:tcW w:w="1848" w:type="dxa"/>
          </w:tcPr>
          <w:p w14:paraId="278E7C10" w14:textId="77777777" w:rsidR="00D759FF" w:rsidRPr="00057676" w:rsidRDefault="00D759FF" w:rsidP="000E7185">
            <w:pPr>
              <w:spacing w:line="276" w:lineRule="auto"/>
              <w:jc w:val="both"/>
              <w:rPr>
                <w:rFonts w:ascii="Cambria" w:hAnsi="Cambria" w:cs="Arial"/>
                <w:color w:val="010205"/>
                <w:sz w:val="24"/>
                <w:szCs w:val="24"/>
              </w:rPr>
            </w:pPr>
          </w:p>
        </w:tc>
      </w:tr>
    </w:tbl>
    <w:p w14:paraId="734D8730" w14:textId="77777777" w:rsidR="00D759FF" w:rsidRPr="00057676" w:rsidRDefault="00D759FF" w:rsidP="000E7185">
      <w:pPr>
        <w:spacing w:after="0" w:line="276" w:lineRule="auto"/>
        <w:ind w:left="709" w:hanging="142"/>
        <w:jc w:val="both"/>
        <w:rPr>
          <w:rFonts w:ascii="Cambria" w:hAnsi="Cambria" w:cs="Times New Roman"/>
          <w:sz w:val="24"/>
          <w:szCs w:val="24"/>
          <w:lang w:val="id-ID"/>
        </w:rPr>
      </w:pPr>
      <w:r w:rsidRPr="00057676">
        <w:rPr>
          <w:rFonts w:ascii="Cambria" w:hAnsi="Cambria" w:cstheme="majorBidi"/>
          <w:color w:val="010205"/>
          <w:sz w:val="24"/>
          <w:szCs w:val="24"/>
          <w:lang w:val="id-ID"/>
        </w:rPr>
        <w:t xml:space="preserve">Sumber : </w:t>
      </w:r>
      <w:r w:rsidRPr="00057676">
        <w:rPr>
          <w:rFonts w:ascii="Cambria" w:hAnsi="Cambria" w:cs="Times New Roman"/>
          <w:sz w:val="24"/>
          <w:szCs w:val="24"/>
          <w:lang w:val="id-ID"/>
        </w:rPr>
        <w:t>SPSS 26 (Data diolah peneliti 2023)</w:t>
      </w:r>
    </w:p>
    <w:p w14:paraId="00483274" w14:textId="77777777" w:rsidR="00D759FF" w:rsidRPr="00057676" w:rsidRDefault="00D759FF" w:rsidP="000E7185">
      <w:pPr>
        <w:spacing w:after="0" w:line="276" w:lineRule="auto"/>
        <w:ind w:left="567" w:firstLine="567"/>
        <w:jc w:val="both"/>
        <w:rPr>
          <w:rFonts w:ascii="Cambria" w:hAnsi="Cambria" w:cs="Times New Roman"/>
          <w:sz w:val="24"/>
          <w:szCs w:val="24"/>
          <w:lang w:val="id-ID"/>
        </w:rPr>
      </w:pPr>
      <w:r w:rsidRPr="00057676">
        <w:rPr>
          <w:rFonts w:ascii="Cambria" w:hAnsi="Cambria" w:cs="Times New Roman"/>
          <w:sz w:val="24"/>
          <w:szCs w:val="24"/>
          <w:lang w:val="id-ID"/>
        </w:rPr>
        <w:t>Berdasarkan tabel 1.1</w:t>
      </w:r>
      <w:r w:rsidR="001C6115" w:rsidRPr="00057676">
        <w:rPr>
          <w:rFonts w:ascii="Cambria" w:hAnsi="Cambria" w:cs="Times New Roman"/>
          <w:sz w:val="24"/>
          <w:szCs w:val="24"/>
          <w:lang w:val="id-ID"/>
        </w:rPr>
        <w:t>3</w:t>
      </w:r>
      <w:r w:rsidRPr="00057676">
        <w:rPr>
          <w:rFonts w:ascii="Cambria" w:hAnsi="Cambria" w:cs="Times New Roman"/>
          <w:sz w:val="24"/>
          <w:szCs w:val="24"/>
          <w:lang w:val="id-ID"/>
        </w:rPr>
        <w:t xml:space="preserve"> dan 1.1</w:t>
      </w:r>
      <w:r w:rsidR="001C6115" w:rsidRPr="00057676">
        <w:rPr>
          <w:rFonts w:ascii="Cambria" w:hAnsi="Cambria" w:cs="Times New Roman"/>
          <w:sz w:val="24"/>
          <w:szCs w:val="24"/>
          <w:lang w:val="id-ID"/>
        </w:rPr>
        <w:t>4</w:t>
      </w:r>
      <w:r w:rsidRPr="00057676">
        <w:rPr>
          <w:rFonts w:ascii="Cambria" w:hAnsi="Cambria" w:cs="Times New Roman"/>
          <w:sz w:val="24"/>
          <w:szCs w:val="24"/>
          <w:lang w:val="id-ID"/>
        </w:rPr>
        <w:t xml:space="preserve"> dapat diinterpretasikan bahwa sebanyak 32 siswa  yang mengikuti uji coba produk dengan melakukan uji </w:t>
      </w:r>
      <w:r w:rsidRPr="00057676">
        <w:rPr>
          <w:rFonts w:ascii="Cambria" w:hAnsi="Cambria" w:cs="Times New Roman"/>
          <w:i/>
          <w:iCs/>
          <w:sz w:val="24"/>
          <w:szCs w:val="24"/>
          <w:lang w:val="id-ID"/>
        </w:rPr>
        <w:t>One Sample T-test</w:t>
      </w:r>
      <w:r w:rsidRPr="00057676">
        <w:rPr>
          <w:rFonts w:ascii="Cambria" w:hAnsi="Cambria" w:cs="Times New Roman"/>
          <w:sz w:val="24"/>
          <w:szCs w:val="24"/>
          <w:lang w:val="id-ID"/>
        </w:rPr>
        <w:t xml:space="preserve">. Tabel di atas dapat dilihat bahwa rata- rata kelas X IPS 2 adalah 40,59 dengan peningkatan sebesar </w:t>
      </w:r>
      <w:r w:rsidR="003B6ABC" w:rsidRPr="00057676">
        <w:rPr>
          <w:rFonts w:ascii="Cambria" w:hAnsi="Cambria" w:cs="Times New Roman"/>
          <w:sz w:val="24"/>
          <w:szCs w:val="24"/>
          <w:lang w:val="id-ID"/>
        </w:rPr>
        <w:t>0,051</w:t>
      </w:r>
      <w:r w:rsidRPr="00057676">
        <w:rPr>
          <w:rFonts w:ascii="Cambria" w:hAnsi="Cambria" w:cs="Times New Roman"/>
          <w:sz w:val="24"/>
          <w:szCs w:val="24"/>
          <w:lang w:val="id-ID"/>
        </w:rPr>
        <w:t>.</w:t>
      </w:r>
    </w:p>
    <w:p w14:paraId="6CC442E9" w14:textId="77777777" w:rsidR="00222A8D" w:rsidRPr="00057676" w:rsidRDefault="00222A8D" w:rsidP="000E7185">
      <w:pPr>
        <w:spacing w:after="0" w:line="276" w:lineRule="auto"/>
        <w:ind w:left="567" w:firstLine="567"/>
        <w:jc w:val="both"/>
        <w:rPr>
          <w:rFonts w:ascii="Cambria" w:hAnsi="Cambria" w:cs="Times New Roman"/>
          <w:sz w:val="24"/>
          <w:szCs w:val="24"/>
          <w:lang w:val="id-ID"/>
        </w:rPr>
      </w:pPr>
      <w:r w:rsidRPr="00057676">
        <w:rPr>
          <w:rFonts w:ascii="Cambria" w:hAnsi="Cambria" w:cs="Times New Roman"/>
          <w:sz w:val="24"/>
          <w:szCs w:val="24"/>
          <w:lang w:val="id-ID"/>
        </w:rPr>
        <w:t>Hasil uji T ini menunjukkan bahwa media pembelajaran maket berbasis sejarah lokal pada mata pelajaran Sejarah Indonesia, dengan perolehan</w:t>
      </w:r>
      <w:r w:rsidR="003102C2" w:rsidRPr="00057676">
        <w:rPr>
          <w:rFonts w:ascii="Cambria" w:hAnsi="Cambria" w:cs="Times New Roman"/>
          <w:sz w:val="24"/>
          <w:szCs w:val="24"/>
          <w:lang w:val="id-ID"/>
        </w:rPr>
        <w:t xml:space="preserve"> jumlah skor sebanyak 320, perolehan jumlah total dikali dengan skala penilaian sebanyak 1.299, dan dengan perolehan</w:t>
      </w:r>
      <w:r w:rsidRPr="00057676">
        <w:rPr>
          <w:rFonts w:ascii="Cambria" w:hAnsi="Cambria" w:cs="Times New Roman"/>
          <w:sz w:val="24"/>
          <w:szCs w:val="24"/>
          <w:lang w:val="id-ID"/>
        </w:rPr>
        <w:t xml:space="preserve"> rerata skala penilaian kelayakan produk sebesar 40,59 dan presentase ke</w:t>
      </w:r>
      <w:r w:rsidR="00B84FFF" w:rsidRPr="00057676">
        <w:rPr>
          <w:rFonts w:ascii="Cambria" w:hAnsi="Cambria" w:cs="Times New Roman"/>
          <w:sz w:val="24"/>
          <w:szCs w:val="24"/>
          <w:lang w:val="id-ID"/>
        </w:rPr>
        <w:t>layakan yakni sebanyak   80</w:t>
      </w:r>
      <w:r w:rsidRPr="00057676">
        <w:rPr>
          <w:rFonts w:ascii="Cambria" w:hAnsi="Cambria" w:cs="Times New Roman"/>
          <w:sz w:val="24"/>
          <w:szCs w:val="24"/>
          <w:lang w:val="id-ID"/>
        </w:rPr>
        <w:t>% dengan kriteria baik. Maka dapat disimpulkan bahwa Media Pembelajaran Maket Berbasis Sejarah Lokal  layak untuk dikembangkan di SMA Negeri 8 Kota Jambi pada</w:t>
      </w:r>
      <w:r w:rsidR="0064213B" w:rsidRPr="00057676">
        <w:rPr>
          <w:rFonts w:ascii="Cambria" w:hAnsi="Cambria" w:cs="Times New Roman"/>
          <w:sz w:val="24"/>
          <w:szCs w:val="24"/>
          <w:lang w:val="id-ID"/>
        </w:rPr>
        <w:t xml:space="preserve"> </w:t>
      </w:r>
      <w:r w:rsidRPr="00057676">
        <w:rPr>
          <w:rFonts w:ascii="Cambria" w:hAnsi="Cambria" w:cs="Times New Roman"/>
          <w:sz w:val="24"/>
          <w:szCs w:val="24"/>
          <w:lang w:val="id-ID"/>
        </w:rPr>
        <w:t xml:space="preserve"> mata</w:t>
      </w:r>
      <w:r w:rsidR="0064213B" w:rsidRPr="00057676">
        <w:rPr>
          <w:rFonts w:ascii="Cambria" w:hAnsi="Cambria" w:cs="Times New Roman"/>
          <w:sz w:val="24"/>
          <w:szCs w:val="24"/>
          <w:lang w:val="id-ID"/>
        </w:rPr>
        <w:t xml:space="preserve"> </w:t>
      </w:r>
      <w:r w:rsidRPr="00057676">
        <w:rPr>
          <w:rFonts w:ascii="Cambria" w:hAnsi="Cambria" w:cs="Times New Roman"/>
          <w:sz w:val="24"/>
          <w:szCs w:val="24"/>
          <w:lang w:val="id-ID"/>
        </w:rPr>
        <w:t xml:space="preserve"> pelajaran sejarah Indonesia semester genap Tahun ajaran 2022/2023.</w:t>
      </w:r>
    </w:p>
    <w:p w14:paraId="4047DC62" w14:textId="77777777" w:rsidR="00B84FFF" w:rsidRPr="00057676" w:rsidRDefault="00B65273" w:rsidP="000E7185">
      <w:pPr>
        <w:spacing w:after="0" w:line="276" w:lineRule="auto"/>
        <w:ind w:left="567" w:firstLine="567"/>
        <w:jc w:val="both"/>
        <w:rPr>
          <w:rFonts w:ascii="Cambria" w:hAnsi="Cambria" w:cs="Times New Roman"/>
          <w:sz w:val="24"/>
          <w:szCs w:val="24"/>
          <w:lang w:val="id-ID"/>
        </w:rPr>
      </w:pPr>
      <w:r w:rsidRPr="00057676">
        <w:rPr>
          <w:rFonts w:ascii="Cambria" w:hAnsi="Cambria" w:cs="Times New Roman"/>
          <w:sz w:val="24"/>
          <w:szCs w:val="24"/>
          <w:lang w:val="id-ID"/>
        </w:rPr>
        <w:t xml:space="preserve">Maka dapat disimpulkan bahwa produk media pembelajaran maket berbasis sejarah lokal yang dikembangkan layak untuk digunakan pada pembelajaran sejarah di SMA. </w:t>
      </w:r>
    </w:p>
    <w:p w14:paraId="1FDE6782" w14:textId="77777777" w:rsidR="004F6CF9" w:rsidRPr="00057676" w:rsidRDefault="004F6CF9" w:rsidP="00057676">
      <w:pPr>
        <w:spacing w:after="0" w:line="400" w:lineRule="atLeast"/>
        <w:ind w:left="567" w:firstLine="567"/>
        <w:jc w:val="both"/>
        <w:rPr>
          <w:rFonts w:ascii="Cambria" w:hAnsi="Cambria" w:cs="Times New Roman"/>
          <w:sz w:val="24"/>
          <w:szCs w:val="24"/>
          <w:lang w:val="id-ID"/>
        </w:rPr>
      </w:pPr>
    </w:p>
    <w:p w14:paraId="323599C7" w14:textId="77777777" w:rsidR="0059759C" w:rsidRPr="00057676" w:rsidRDefault="00222A8D" w:rsidP="008C735E">
      <w:pPr>
        <w:spacing w:after="0" w:line="276" w:lineRule="auto"/>
        <w:jc w:val="both"/>
        <w:rPr>
          <w:rFonts w:ascii="Cambria" w:eastAsiaTheme="minorEastAsia" w:hAnsi="Cambria" w:cs="Times New Roman"/>
          <w:b/>
          <w:bCs/>
          <w:sz w:val="24"/>
          <w:szCs w:val="24"/>
          <w:lang w:val="id-ID"/>
        </w:rPr>
      </w:pPr>
      <w:r w:rsidRPr="00057676">
        <w:rPr>
          <w:rFonts w:ascii="Cambria" w:eastAsiaTheme="minorEastAsia" w:hAnsi="Cambria" w:cs="Times New Roman"/>
          <w:b/>
          <w:bCs/>
          <w:sz w:val="24"/>
          <w:szCs w:val="24"/>
          <w:lang w:val="id-ID"/>
        </w:rPr>
        <w:t xml:space="preserve">KESIMPULAN </w:t>
      </w:r>
    </w:p>
    <w:p w14:paraId="4D593FEF" w14:textId="77777777" w:rsidR="005336FE" w:rsidRPr="00057676" w:rsidRDefault="00222A8D" w:rsidP="008C735E">
      <w:pPr>
        <w:spacing w:after="0" w:line="276" w:lineRule="auto"/>
        <w:ind w:firstLine="709"/>
        <w:jc w:val="both"/>
        <w:rPr>
          <w:rFonts w:ascii="Cambria" w:hAnsi="Cambria" w:cs="Times New Roman"/>
          <w:sz w:val="24"/>
          <w:szCs w:val="24"/>
          <w:lang w:val="id-ID"/>
        </w:rPr>
      </w:pPr>
      <w:r w:rsidRPr="00057676">
        <w:rPr>
          <w:rFonts w:ascii="Cambria" w:eastAsiaTheme="minorEastAsia" w:hAnsi="Cambria" w:cs="Times New Roman"/>
          <w:sz w:val="24"/>
          <w:szCs w:val="24"/>
          <w:lang w:val="id-ID"/>
        </w:rPr>
        <w:t>Pengembangan</w:t>
      </w:r>
      <w:r w:rsidR="00781F5B" w:rsidRPr="00057676">
        <w:rPr>
          <w:rFonts w:ascii="Cambria" w:eastAsiaTheme="minorEastAsia" w:hAnsi="Cambria" w:cs="Times New Roman"/>
          <w:sz w:val="24"/>
          <w:szCs w:val="24"/>
          <w:lang w:val="id-ID"/>
        </w:rPr>
        <w:t xml:space="preserve"> </w:t>
      </w:r>
      <w:r w:rsidR="005336FE" w:rsidRPr="00057676">
        <w:rPr>
          <w:rFonts w:ascii="Cambria" w:eastAsiaTheme="minorEastAsia" w:hAnsi="Cambria" w:cs="Times New Roman"/>
          <w:b/>
          <w:bCs/>
          <w:sz w:val="24"/>
          <w:szCs w:val="24"/>
          <w:lang w:val="id-ID"/>
        </w:rPr>
        <w:t xml:space="preserve"> </w:t>
      </w:r>
      <w:r w:rsidR="00913B33" w:rsidRPr="00057676">
        <w:rPr>
          <w:rFonts w:ascii="Cambria" w:eastAsiaTheme="minorEastAsia" w:hAnsi="Cambria" w:cs="Times New Roman"/>
          <w:sz w:val="24"/>
          <w:szCs w:val="24"/>
          <w:lang w:val="id-ID"/>
        </w:rPr>
        <w:t>Media Pembelajaran Maket Berbasis Sejarah Lokal pada mata pelajaran sejarah Indonesia</w:t>
      </w:r>
      <w:r w:rsidR="002F1274" w:rsidRPr="00057676">
        <w:rPr>
          <w:rFonts w:ascii="Cambria" w:eastAsiaTheme="minorEastAsia" w:hAnsi="Cambria" w:cs="Times New Roman"/>
          <w:sz w:val="24"/>
          <w:szCs w:val="24"/>
          <w:lang w:val="id-ID"/>
        </w:rPr>
        <w:t xml:space="preserve"> di SMA pada</w:t>
      </w:r>
      <w:r w:rsidRPr="00057676">
        <w:rPr>
          <w:rFonts w:ascii="Cambria" w:eastAsiaTheme="minorEastAsia" w:hAnsi="Cambria" w:cs="Times New Roman"/>
          <w:sz w:val="24"/>
          <w:szCs w:val="24"/>
          <w:lang w:val="id-ID"/>
        </w:rPr>
        <w:t xml:space="preserve"> kelas X IPS 2</w:t>
      </w:r>
      <w:r w:rsidR="0064213B" w:rsidRPr="00057676">
        <w:rPr>
          <w:rFonts w:ascii="Cambria" w:eastAsiaTheme="minorEastAsia" w:hAnsi="Cambria" w:cs="Times New Roman"/>
          <w:sz w:val="24"/>
          <w:szCs w:val="24"/>
          <w:lang w:val="id-ID"/>
        </w:rPr>
        <w:t xml:space="preserve"> </w:t>
      </w:r>
      <w:r w:rsidRPr="00057676">
        <w:rPr>
          <w:rFonts w:ascii="Cambria" w:eastAsiaTheme="minorEastAsia" w:hAnsi="Cambria" w:cs="Times New Roman"/>
          <w:sz w:val="24"/>
          <w:szCs w:val="24"/>
          <w:lang w:val="id-ID"/>
        </w:rPr>
        <w:t xml:space="preserve"> di SMA Negeri 8 Kota Jambi tahun ajaran 2022/2023</w:t>
      </w:r>
      <w:r w:rsidR="00EE240B" w:rsidRPr="00057676">
        <w:rPr>
          <w:rFonts w:ascii="Cambria" w:eastAsiaTheme="minorEastAsia" w:hAnsi="Cambria" w:cs="Times New Roman"/>
          <w:sz w:val="24"/>
          <w:szCs w:val="24"/>
          <w:lang w:val="id-ID"/>
        </w:rPr>
        <w:t xml:space="preserve"> </w:t>
      </w:r>
      <w:r w:rsidRPr="00057676">
        <w:rPr>
          <w:rFonts w:ascii="Cambria" w:eastAsiaTheme="minorEastAsia" w:hAnsi="Cambria" w:cs="Times New Roman"/>
          <w:sz w:val="24"/>
          <w:szCs w:val="24"/>
          <w:lang w:val="id-ID"/>
        </w:rPr>
        <w:t>layak untuk diimplementa</w:t>
      </w:r>
      <w:r w:rsidR="00EE240B" w:rsidRPr="00057676">
        <w:rPr>
          <w:rFonts w:ascii="Cambria" w:eastAsiaTheme="minorEastAsia" w:hAnsi="Cambria" w:cs="Times New Roman"/>
          <w:sz w:val="24"/>
          <w:szCs w:val="24"/>
          <w:lang w:val="id-ID"/>
        </w:rPr>
        <w:t>sikan pada pembelajaran sejarah</w:t>
      </w:r>
      <w:r w:rsidRPr="00057676">
        <w:rPr>
          <w:rFonts w:ascii="Cambria" w:eastAsiaTheme="minorEastAsia" w:hAnsi="Cambria" w:cs="Times New Roman"/>
          <w:sz w:val="24"/>
          <w:szCs w:val="24"/>
          <w:lang w:val="id-ID"/>
        </w:rPr>
        <w:t xml:space="preserve">. </w:t>
      </w:r>
      <w:r w:rsidR="002F1274" w:rsidRPr="00057676">
        <w:rPr>
          <w:rFonts w:ascii="Cambria" w:eastAsiaTheme="minorEastAsia" w:hAnsi="Cambria" w:cs="Times New Roman"/>
          <w:sz w:val="24"/>
          <w:szCs w:val="24"/>
          <w:lang w:val="id-ID"/>
        </w:rPr>
        <w:t>Media pembelajaran ini dapat dijadikan sebagai media belajar dalam proses pembelajaran di kelas dalam pembelajaran kelompok. M</w:t>
      </w:r>
      <w:r w:rsidR="00EE240B" w:rsidRPr="00057676">
        <w:rPr>
          <w:rFonts w:ascii="Cambria" w:eastAsiaTheme="minorEastAsia" w:hAnsi="Cambria" w:cs="Times New Roman"/>
          <w:sz w:val="24"/>
          <w:szCs w:val="24"/>
          <w:lang w:val="id-ID"/>
        </w:rPr>
        <w:t>edia pembelajaran maket berbasis sejarah l</w:t>
      </w:r>
      <w:r w:rsidR="0064213B" w:rsidRPr="00057676">
        <w:rPr>
          <w:rFonts w:ascii="Cambria" w:eastAsiaTheme="minorEastAsia" w:hAnsi="Cambria" w:cs="Times New Roman"/>
          <w:sz w:val="24"/>
          <w:szCs w:val="24"/>
          <w:lang w:val="id-ID"/>
        </w:rPr>
        <w:t>okal pada mata pelajaran sejarah Indonesia</w:t>
      </w:r>
      <w:r w:rsidR="0064213B" w:rsidRPr="00057676">
        <w:rPr>
          <w:rFonts w:ascii="Cambria" w:hAnsi="Cambria" w:cstheme="majorBidi"/>
          <w:sz w:val="24"/>
          <w:szCs w:val="24"/>
          <w:lang w:val="id-ID"/>
        </w:rPr>
        <w:t xml:space="preserve">  dapat menarik perhatian siswa, media pembelajaran maket juga  dapat menumbuhkan keterampilan berpikir kritis serta melatih kreativitas siswa. Penggunaan media pembelajaran maket juga dapat mengurangi siswa dalam berimajinasi yaitu dengan mengubah penyampaian informasi yang abstrak menjadi lebih</w:t>
      </w:r>
      <w:r w:rsidR="002F1274" w:rsidRPr="00057676">
        <w:rPr>
          <w:rFonts w:ascii="Cambria" w:hAnsi="Cambria" w:cstheme="majorBidi"/>
          <w:sz w:val="24"/>
          <w:szCs w:val="24"/>
          <w:lang w:val="id-ID"/>
        </w:rPr>
        <w:t xml:space="preserve"> konkret, sehingga media pembelajaran maket berbasis sejarah lokal pada pelajaran sejarah menjadi sebuah media yang dapat memberikan pengalaman belajar yang menyenangkan, kreatif,menarik , dan </w:t>
      </w:r>
      <w:r w:rsidR="00175F44" w:rsidRPr="00057676">
        <w:rPr>
          <w:rFonts w:ascii="Cambria" w:hAnsi="Cambria" w:cstheme="majorBidi"/>
          <w:sz w:val="24"/>
          <w:szCs w:val="24"/>
          <w:lang w:val="id-ID"/>
        </w:rPr>
        <w:t>membangkitkan gairah dan semangat siswa untuk belajar sejarah di SMA. </w:t>
      </w:r>
    </w:p>
    <w:p w14:paraId="73F68917" w14:textId="77777777" w:rsidR="00F85309" w:rsidRPr="00057676" w:rsidRDefault="00F85309" w:rsidP="00FF7E29">
      <w:pPr>
        <w:tabs>
          <w:tab w:val="left" w:pos="6060"/>
        </w:tabs>
        <w:spacing w:after="0" w:line="360" w:lineRule="auto"/>
        <w:jc w:val="both"/>
        <w:rPr>
          <w:rFonts w:ascii="Cambria" w:hAnsi="Cambria" w:cstheme="majorBidi"/>
          <w:b/>
          <w:bCs/>
          <w:sz w:val="24"/>
          <w:szCs w:val="24"/>
          <w:lang w:val="id-ID"/>
        </w:rPr>
      </w:pPr>
    </w:p>
    <w:p w14:paraId="482CF1AF" w14:textId="754326DB" w:rsidR="00BE3F46" w:rsidRPr="00057676" w:rsidRDefault="00222A8D" w:rsidP="008C735E">
      <w:pPr>
        <w:tabs>
          <w:tab w:val="left" w:pos="6060"/>
        </w:tabs>
        <w:spacing w:after="0" w:line="276" w:lineRule="auto"/>
        <w:jc w:val="both"/>
        <w:rPr>
          <w:rFonts w:ascii="Cambria" w:hAnsi="Cambria" w:cstheme="majorBidi"/>
          <w:b/>
          <w:bCs/>
          <w:sz w:val="24"/>
          <w:szCs w:val="24"/>
          <w:lang w:val="id-ID"/>
        </w:rPr>
      </w:pPr>
      <w:r w:rsidRPr="00057676">
        <w:rPr>
          <w:rFonts w:ascii="Cambria" w:hAnsi="Cambria" w:cstheme="majorBidi"/>
          <w:b/>
          <w:bCs/>
          <w:sz w:val="24"/>
          <w:szCs w:val="24"/>
          <w:lang w:val="id-ID"/>
        </w:rPr>
        <w:t xml:space="preserve">DAFTAR PUSTAKA </w:t>
      </w:r>
    </w:p>
    <w:p w14:paraId="0B4265A6" w14:textId="77777777" w:rsidR="002B6CC1" w:rsidRPr="00913D72" w:rsidRDefault="002B6CC1" w:rsidP="002B6CC1">
      <w:pPr>
        <w:spacing w:after="0" w:line="276" w:lineRule="auto"/>
        <w:ind w:left="567" w:hanging="567"/>
        <w:jc w:val="both"/>
        <w:rPr>
          <w:rFonts w:ascii="Cambria" w:hAnsi="Cambria" w:cstheme="majorBidi"/>
          <w:sz w:val="24"/>
          <w:szCs w:val="24"/>
          <w:lang w:val="id-ID"/>
        </w:rPr>
      </w:pPr>
      <w:r w:rsidRPr="00913D72">
        <w:rPr>
          <w:rFonts w:ascii="Cambria" w:hAnsi="Cambria" w:cstheme="majorBidi"/>
          <w:sz w:val="24"/>
          <w:szCs w:val="24"/>
          <w:lang w:val="id-ID"/>
        </w:rPr>
        <w:t xml:space="preserve">Alfiyah, R. (2018). Peran Guru Sejarah Dalam Pengembangan Karakter Siswa Melalui Pembelajaran Sejarah Lokal Di SMAN 1 Ambarawa. </w:t>
      </w:r>
      <w:r w:rsidRPr="00913D72">
        <w:rPr>
          <w:rFonts w:ascii="Cambria" w:hAnsi="Cambria" w:cstheme="majorBidi"/>
          <w:i/>
          <w:iCs/>
          <w:sz w:val="24"/>
          <w:szCs w:val="24"/>
          <w:lang w:val="id-ID"/>
        </w:rPr>
        <w:t>Jurnal : Historia Pedagogia</w:t>
      </w:r>
      <w:r w:rsidRPr="00913D72">
        <w:rPr>
          <w:rFonts w:ascii="Cambria" w:hAnsi="Cambria" w:cstheme="majorBidi"/>
          <w:sz w:val="24"/>
          <w:szCs w:val="24"/>
          <w:lang w:val="id-ID"/>
        </w:rPr>
        <w:t xml:space="preserve">. Vol.7, No.2. </w:t>
      </w:r>
      <w:hyperlink r:id="rId11" w:history="1">
        <w:r w:rsidRPr="00913D72">
          <w:rPr>
            <w:rStyle w:val="Hyperlink"/>
            <w:rFonts w:ascii="Cambria" w:hAnsi="Cambria" w:cstheme="majorBidi"/>
            <w:color w:val="auto"/>
            <w:sz w:val="24"/>
            <w:szCs w:val="24"/>
            <w:u w:val="none"/>
            <w:lang w:val="id-ID"/>
          </w:rPr>
          <w:t>https://doi.org/10.15294/hisped.v7i2.31813</w:t>
        </w:r>
      </w:hyperlink>
      <w:r w:rsidRPr="00913D72">
        <w:rPr>
          <w:rFonts w:ascii="Cambria" w:hAnsi="Cambria" w:cstheme="majorBidi"/>
          <w:sz w:val="24"/>
          <w:szCs w:val="24"/>
          <w:lang w:val="id-ID"/>
        </w:rPr>
        <w:t>. Hal. 105-112.</w:t>
      </w:r>
    </w:p>
    <w:p w14:paraId="0D4253D8" w14:textId="77777777" w:rsidR="002B6CC1" w:rsidRPr="00913D72" w:rsidRDefault="002B6CC1" w:rsidP="002B6CC1">
      <w:pPr>
        <w:spacing w:after="0" w:line="276" w:lineRule="auto"/>
        <w:ind w:left="567" w:hanging="567"/>
        <w:jc w:val="both"/>
        <w:rPr>
          <w:rFonts w:ascii="Cambria" w:hAnsi="Cambria" w:cstheme="majorBidi"/>
          <w:sz w:val="24"/>
          <w:szCs w:val="24"/>
          <w:lang w:val="id-ID"/>
        </w:rPr>
      </w:pPr>
      <w:r w:rsidRPr="00913D72">
        <w:rPr>
          <w:rFonts w:ascii="Cambria" w:hAnsi="Cambria" w:cstheme="majorBidi"/>
          <w:sz w:val="24"/>
          <w:szCs w:val="24"/>
          <w:lang w:val="id-ID"/>
        </w:rPr>
        <w:t xml:space="preserve">Arikunto,S. (2018). </w:t>
      </w:r>
      <w:r w:rsidRPr="00913D72">
        <w:rPr>
          <w:rFonts w:ascii="Cambria" w:hAnsi="Cambria" w:cstheme="majorBidi"/>
          <w:i/>
          <w:iCs/>
          <w:sz w:val="24"/>
          <w:szCs w:val="24"/>
          <w:lang w:val="id-ID"/>
        </w:rPr>
        <w:t>Prosedur Penelitian: Suatu Pendekatan Praktik</w:t>
      </w:r>
      <w:r w:rsidRPr="00913D72">
        <w:rPr>
          <w:rFonts w:ascii="Cambria" w:hAnsi="Cambria" w:cstheme="majorBidi"/>
          <w:sz w:val="24"/>
          <w:szCs w:val="24"/>
          <w:lang w:val="id-ID"/>
        </w:rPr>
        <w:t>. Jakarta: Rineka Cipta.</w:t>
      </w:r>
    </w:p>
    <w:p w14:paraId="44974455" w14:textId="77777777" w:rsidR="002B6CC1" w:rsidRPr="00913D72" w:rsidRDefault="002B6CC1" w:rsidP="002B6CC1">
      <w:pPr>
        <w:spacing w:after="0" w:line="276" w:lineRule="auto"/>
        <w:ind w:left="567" w:hanging="567"/>
        <w:jc w:val="both"/>
        <w:rPr>
          <w:rFonts w:ascii="Cambria" w:hAnsi="Cambria" w:cstheme="majorBidi"/>
          <w:sz w:val="24"/>
          <w:szCs w:val="24"/>
          <w:lang w:val="id-ID"/>
        </w:rPr>
      </w:pPr>
      <w:r w:rsidRPr="00913D72">
        <w:rPr>
          <w:rFonts w:ascii="Cambria" w:hAnsi="Cambria" w:cstheme="majorBidi"/>
          <w:sz w:val="24"/>
          <w:szCs w:val="24"/>
          <w:shd w:val="clear" w:color="auto" w:fill="FFFFFF"/>
        </w:rPr>
        <w:t>Fitriana, N. S. (2018). </w:t>
      </w:r>
      <w:r w:rsidRPr="00913D72">
        <w:rPr>
          <w:rFonts w:ascii="Cambria" w:hAnsi="Cambria" w:cstheme="majorBidi"/>
          <w:i/>
          <w:iCs/>
          <w:sz w:val="24"/>
          <w:szCs w:val="24"/>
          <w:shd w:val="clear" w:color="auto" w:fill="FFFFFF"/>
        </w:rPr>
        <w:t>Pengembangan Media Permainan Ular Tangga Terintegrasi Asmaul Husna pada Pembelajaran Tematik</w:t>
      </w:r>
      <w:r w:rsidRPr="00913D72">
        <w:rPr>
          <w:rFonts w:ascii="Cambria" w:hAnsi="Cambria" w:cstheme="majorBidi"/>
          <w:sz w:val="24"/>
          <w:szCs w:val="24"/>
          <w:shd w:val="clear" w:color="auto" w:fill="FFFFFF"/>
        </w:rPr>
        <w:t xml:space="preserve"> . Program Studi </w:t>
      </w:r>
      <w:r w:rsidRPr="00913D72">
        <w:rPr>
          <w:rFonts w:ascii="Cambria" w:hAnsi="Cambria" w:cstheme="majorBidi"/>
          <w:sz w:val="24"/>
          <w:szCs w:val="24"/>
        </w:rPr>
        <w:t>Pendidikan Guru Madrasah Ibtidaiyah</w:t>
      </w:r>
      <w:r w:rsidRPr="00913D72">
        <w:rPr>
          <w:rFonts w:ascii="Cambria" w:hAnsi="Cambria"/>
        </w:rPr>
        <w:t xml:space="preserve">. </w:t>
      </w:r>
      <w:r w:rsidRPr="00913D72">
        <w:rPr>
          <w:rFonts w:ascii="Cambria" w:hAnsi="Cambria" w:cstheme="majorBidi"/>
          <w:sz w:val="24"/>
          <w:szCs w:val="24"/>
        </w:rPr>
        <w:t>Fakultas Ilmu Tarbiyah dan Keguruan</w:t>
      </w:r>
      <w:r w:rsidRPr="00913D72">
        <w:rPr>
          <w:rFonts w:ascii="Cambria" w:hAnsi="Cambria"/>
          <w:sz w:val="24"/>
          <w:szCs w:val="24"/>
        </w:rPr>
        <w:t xml:space="preserve">. </w:t>
      </w:r>
      <w:r w:rsidRPr="00913D72">
        <w:rPr>
          <w:rFonts w:ascii="Cambria" w:hAnsi="Cambria" w:cstheme="majorBidi"/>
          <w:sz w:val="24"/>
          <w:szCs w:val="24"/>
          <w:shd w:val="clear" w:color="auto" w:fill="FFFFFF"/>
        </w:rPr>
        <w:t xml:space="preserve">UIN Raden Intan Lampung. </w:t>
      </w:r>
    </w:p>
    <w:p w14:paraId="7A2559ED" w14:textId="77777777" w:rsidR="002B6CC1" w:rsidRPr="00913D72" w:rsidRDefault="002B6CC1" w:rsidP="002B6CC1">
      <w:pPr>
        <w:spacing w:after="0" w:line="276" w:lineRule="auto"/>
        <w:ind w:left="567" w:hanging="567"/>
        <w:jc w:val="both"/>
        <w:rPr>
          <w:rFonts w:ascii="Cambria" w:hAnsi="Cambria" w:cstheme="majorBidi"/>
          <w:sz w:val="24"/>
          <w:szCs w:val="24"/>
          <w:lang w:val="id-ID"/>
        </w:rPr>
      </w:pPr>
      <w:r w:rsidRPr="00913D72">
        <w:rPr>
          <w:rFonts w:ascii="Cambria" w:hAnsi="Cambria" w:cstheme="majorBidi"/>
          <w:sz w:val="24"/>
          <w:szCs w:val="24"/>
          <w:lang w:val="id-ID"/>
        </w:rPr>
        <w:t xml:space="preserve">Gunawan, M. L. (2019). Penerapan Model Pembelajaran Problem Based Learning Menggunakan Media Maket Pada Mata Pelajaran Menggambar Konstruksi Kusen Pintu Dan Jendela Kelas XI DPIB SMK Negeri 2 Surabaya. </w:t>
      </w:r>
      <w:r w:rsidRPr="00913D72">
        <w:rPr>
          <w:rFonts w:ascii="Cambria" w:hAnsi="Cambria" w:cstheme="majorBidi"/>
          <w:i/>
          <w:iCs/>
          <w:sz w:val="24"/>
          <w:szCs w:val="24"/>
          <w:lang w:val="id-ID"/>
        </w:rPr>
        <w:t>Jurnal : Kajian Pendidikan Teknik Bangunan.</w:t>
      </w:r>
      <w:r w:rsidRPr="00913D72">
        <w:rPr>
          <w:rFonts w:ascii="Cambria" w:hAnsi="Cambria" w:cstheme="majorBidi"/>
          <w:sz w:val="24"/>
          <w:szCs w:val="24"/>
          <w:lang w:val="id-ID"/>
        </w:rPr>
        <w:t xml:space="preserve"> Vol. 5, No 1. Hal 1-7.</w:t>
      </w:r>
    </w:p>
    <w:p w14:paraId="05F7CC44" w14:textId="77777777" w:rsidR="002B6CC1" w:rsidRPr="00913D72" w:rsidRDefault="002B6CC1" w:rsidP="002B6CC1">
      <w:pPr>
        <w:spacing w:after="0" w:line="276" w:lineRule="auto"/>
        <w:ind w:left="567" w:hanging="567"/>
        <w:jc w:val="both"/>
        <w:rPr>
          <w:rFonts w:ascii="Cambria" w:hAnsi="Cambria" w:cstheme="majorBidi"/>
          <w:sz w:val="24"/>
          <w:szCs w:val="24"/>
          <w:lang w:val="id-ID"/>
        </w:rPr>
      </w:pPr>
      <w:r w:rsidRPr="00913D72">
        <w:rPr>
          <w:rFonts w:ascii="Cambria" w:hAnsi="Cambria" w:cstheme="majorBidi"/>
          <w:sz w:val="24"/>
          <w:szCs w:val="24"/>
          <w:lang w:val="id-ID"/>
        </w:rPr>
        <w:t>Hariyono, H. (2017). Sejarah Lokal: Mengenal Yang Dekat, Memperluas Wawasan. Sejarah dan Budaya</w:t>
      </w:r>
      <w:r w:rsidRPr="00913D72">
        <w:rPr>
          <w:rFonts w:ascii="Cambria" w:hAnsi="Cambria" w:cstheme="majorBidi"/>
          <w:i/>
          <w:iCs/>
          <w:sz w:val="24"/>
          <w:szCs w:val="24"/>
          <w:lang w:val="id-ID"/>
        </w:rPr>
        <w:t>.</w:t>
      </w:r>
      <w:r w:rsidRPr="00913D72">
        <w:rPr>
          <w:rFonts w:ascii="Cambria" w:hAnsi="Cambria" w:cstheme="majorBidi"/>
          <w:sz w:val="24"/>
          <w:szCs w:val="24"/>
          <w:lang w:val="id-ID"/>
        </w:rPr>
        <w:t xml:space="preserve"> </w:t>
      </w:r>
      <w:r w:rsidRPr="00913D72">
        <w:rPr>
          <w:rFonts w:ascii="Cambria" w:hAnsi="Cambria" w:cstheme="majorBidi"/>
          <w:i/>
          <w:iCs/>
          <w:sz w:val="24"/>
          <w:szCs w:val="24"/>
          <w:lang w:val="id-ID"/>
        </w:rPr>
        <w:t>Jurnal : Sejarah, Budaya dan Pengajarannya.</w:t>
      </w:r>
      <w:r w:rsidRPr="00913D72">
        <w:rPr>
          <w:rFonts w:ascii="Cambria" w:hAnsi="Cambria" w:cstheme="majorBidi"/>
          <w:sz w:val="24"/>
          <w:szCs w:val="24"/>
          <w:lang w:val="id-ID"/>
        </w:rPr>
        <w:t xml:space="preserve"> Vol. 11, No.2. Hal.160-166.</w:t>
      </w:r>
    </w:p>
    <w:p w14:paraId="0E64073A" w14:textId="77777777" w:rsidR="002B6CC1" w:rsidRPr="00913D72" w:rsidRDefault="002B6CC1" w:rsidP="002B6CC1">
      <w:pPr>
        <w:spacing w:after="0" w:line="276" w:lineRule="auto"/>
        <w:ind w:left="567" w:hanging="567"/>
        <w:jc w:val="both"/>
        <w:rPr>
          <w:rFonts w:ascii="Cambria" w:hAnsi="Cambria" w:cstheme="majorBidi"/>
          <w:sz w:val="24"/>
          <w:szCs w:val="24"/>
          <w:lang w:val="id-ID"/>
        </w:rPr>
      </w:pPr>
      <w:r w:rsidRPr="00913D72">
        <w:rPr>
          <w:rFonts w:ascii="Cambria" w:hAnsi="Cambria" w:cstheme="majorBidi"/>
          <w:sz w:val="24"/>
          <w:szCs w:val="24"/>
          <w:lang w:val="id-ID"/>
        </w:rPr>
        <w:t xml:space="preserve">Khoerunnisa, Putri. (2020). Analisis Model-Model Pembelajaran. </w:t>
      </w:r>
      <w:r w:rsidRPr="00913D72">
        <w:rPr>
          <w:rFonts w:ascii="Cambria" w:hAnsi="Cambria" w:cstheme="majorBidi"/>
          <w:i/>
          <w:iCs/>
          <w:sz w:val="24"/>
          <w:szCs w:val="24"/>
          <w:lang w:val="id-ID"/>
        </w:rPr>
        <w:t>Jurnal : Pendidikan Dasar.</w:t>
      </w:r>
      <w:r w:rsidRPr="00913D72">
        <w:rPr>
          <w:rFonts w:ascii="Cambria" w:hAnsi="Cambria" w:cstheme="majorBidi"/>
          <w:sz w:val="24"/>
          <w:szCs w:val="24"/>
          <w:lang w:val="id-ID"/>
        </w:rPr>
        <w:t xml:space="preserve"> Vol.4, No.1. Hal.1-27.</w:t>
      </w:r>
    </w:p>
    <w:p w14:paraId="706E58AD" w14:textId="77777777" w:rsidR="002B6CC1" w:rsidRDefault="002B6CC1" w:rsidP="002B6CC1">
      <w:pPr>
        <w:spacing w:after="0" w:line="276" w:lineRule="auto"/>
        <w:ind w:left="567" w:hanging="567"/>
        <w:jc w:val="both"/>
        <w:rPr>
          <w:rFonts w:ascii="Cambria" w:hAnsi="Cambria" w:cstheme="majorBidi"/>
          <w:sz w:val="24"/>
          <w:szCs w:val="24"/>
          <w:lang w:val="id-ID"/>
        </w:rPr>
      </w:pPr>
      <w:r w:rsidRPr="00913D72">
        <w:rPr>
          <w:rFonts w:ascii="Cambria" w:hAnsi="Cambria" w:cstheme="majorBidi"/>
          <w:sz w:val="24"/>
          <w:szCs w:val="24"/>
          <w:lang w:val="id-ID"/>
        </w:rPr>
        <w:t xml:space="preserve">Latri, N. A. L. (2017). </w:t>
      </w:r>
      <w:r w:rsidRPr="00913D72">
        <w:rPr>
          <w:rFonts w:ascii="Cambria" w:hAnsi="Cambria" w:cstheme="majorBidi"/>
          <w:i/>
          <w:iCs/>
          <w:sz w:val="24"/>
          <w:szCs w:val="24"/>
          <w:lang w:val="id-ID"/>
        </w:rPr>
        <w:t>Pemanfaatan Media Pembelajaran Tiga Dimensi dalam Proses Pembelajaran Fiqih Kelas XI di SMA Muhammadiyah 1 Klaten.</w:t>
      </w:r>
      <w:r w:rsidRPr="00913D72">
        <w:rPr>
          <w:rFonts w:ascii="Cambria" w:hAnsi="Cambria" w:cstheme="majorBidi"/>
          <w:sz w:val="24"/>
          <w:szCs w:val="24"/>
          <w:lang w:val="id-ID"/>
        </w:rPr>
        <w:t xml:space="preserve"> Program Studi Pendidikan Guru Madrasah Ibtidaiyah. Fakultas Ilmu Tarbiyah dan Keguruan. Universitas Islam Negeri Raden Mas Said Surakata.</w:t>
      </w:r>
    </w:p>
    <w:p w14:paraId="25DDAF3B" w14:textId="77777777" w:rsidR="002B6CC1" w:rsidRDefault="002B6CC1" w:rsidP="002B6CC1">
      <w:pPr>
        <w:spacing w:after="0" w:line="276" w:lineRule="auto"/>
        <w:ind w:left="567" w:hanging="567"/>
        <w:jc w:val="both"/>
        <w:rPr>
          <w:rFonts w:ascii="Cambria" w:hAnsi="Cambria" w:cstheme="majorBidi"/>
          <w:sz w:val="24"/>
          <w:szCs w:val="24"/>
          <w:shd w:val="clear" w:color="auto" w:fill="FFFFFF"/>
        </w:rPr>
      </w:pPr>
      <w:r w:rsidRPr="002B6CC1">
        <w:rPr>
          <w:rFonts w:ascii="Cambria" w:hAnsi="Cambria" w:cstheme="majorBidi"/>
          <w:sz w:val="24"/>
          <w:szCs w:val="24"/>
          <w:shd w:val="clear" w:color="auto" w:fill="FFFFFF"/>
        </w:rPr>
        <w:t>Pratiwi, I. T. M., &amp; Meilani, R. I. (2018). Peran media pembelajaran dalam meningkatkan prestasi belajar siswa</w:t>
      </w:r>
      <w:r w:rsidRPr="002B6CC1">
        <w:rPr>
          <w:rFonts w:ascii="Cambria" w:hAnsi="Cambria" w:cstheme="majorBidi"/>
          <w:i/>
          <w:iCs/>
          <w:sz w:val="24"/>
          <w:szCs w:val="24"/>
          <w:shd w:val="clear" w:color="auto" w:fill="FFFFFF"/>
        </w:rPr>
        <w:t>.</w:t>
      </w:r>
      <w:r w:rsidRPr="002B6CC1">
        <w:rPr>
          <w:rFonts w:ascii="Cambria" w:hAnsi="Cambria" w:cstheme="majorBidi"/>
          <w:sz w:val="24"/>
          <w:szCs w:val="24"/>
          <w:shd w:val="clear" w:color="auto" w:fill="FFFFFF"/>
        </w:rPr>
        <w:t> </w:t>
      </w:r>
      <w:r w:rsidRPr="002B6CC1">
        <w:rPr>
          <w:rFonts w:ascii="Cambria" w:hAnsi="Cambria" w:cstheme="majorBidi"/>
          <w:i/>
          <w:iCs/>
          <w:sz w:val="24"/>
          <w:szCs w:val="24"/>
          <w:shd w:val="clear" w:color="auto" w:fill="FFFFFF"/>
        </w:rPr>
        <w:t>Jurnal : Pendidikan Manajemen</w:t>
      </w:r>
      <w:r w:rsidRPr="002B6CC1">
        <w:rPr>
          <w:rFonts w:ascii="Cambria" w:hAnsi="Cambria" w:cstheme="majorBidi"/>
          <w:sz w:val="24"/>
          <w:szCs w:val="24"/>
          <w:shd w:val="clear" w:color="auto" w:fill="FFFFFF"/>
        </w:rPr>
        <w:t>. Vol.3., No.2,  Hal. 173-185.</w:t>
      </w:r>
    </w:p>
    <w:p w14:paraId="42349F8F" w14:textId="07A025FA" w:rsidR="002B6CC1" w:rsidRPr="002B6CC1" w:rsidRDefault="002B6CC1" w:rsidP="002B6CC1">
      <w:pPr>
        <w:spacing w:after="0" w:line="276" w:lineRule="auto"/>
        <w:ind w:left="567" w:hanging="567"/>
        <w:jc w:val="both"/>
        <w:rPr>
          <w:rFonts w:ascii="Cambria" w:hAnsi="Cambria" w:cstheme="majorBidi"/>
          <w:sz w:val="24"/>
          <w:szCs w:val="24"/>
          <w:lang w:val="id-ID"/>
        </w:rPr>
      </w:pPr>
      <w:r w:rsidRPr="002B6CC1">
        <w:rPr>
          <w:rFonts w:ascii="Cambria" w:hAnsi="Cambria" w:cs="Calibri Light"/>
          <w:color w:val="000000" w:themeColor="text1"/>
          <w:sz w:val="24"/>
          <w:szCs w:val="24"/>
          <w:lang w:val="en-US"/>
        </w:rPr>
        <w:t xml:space="preserve">Purnomo, B., Rahmini, R., &amp; Syahputra, M. A. D. (2023). Development of Exe Learning Based E-Module with Whatsapp Application for Online History Learning to Increase Learning Result. </w:t>
      </w:r>
      <w:r w:rsidRPr="002B6CC1">
        <w:rPr>
          <w:rFonts w:ascii="Cambria" w:hAnsi="Cambria" w:cs="Calibri Light"/>
          <w:i/>
          <w:iCs/>
          <w:color w:val="000000" w:themeColor="text1"/>
          <w:sz w:val="24"/>
          <w:szCs w:val="24"/>
          <w:lang w:val="en-US"/>
        </w:rPr>
        <w:t>Journal of Education Research and Evaluation</w:t>
      </w:r>
      <w:r w:rsidRPr="002B6CC1">
        <w:rPr>
          <w:rFonts w:ascii="Cambria" w:hAnsi="Cambria" w:cs="Calibri Light"/>
          <w:color w:val="000000" w:themeColor="text1"/>
          <w:sz w:val="24"/>
          <w:szCs w:val="24"/>
          <w:lang w:val="en-US"/>
        </w:rPr>
        <w:t>, 7(1).</w:t>
      </w:r>
    </w:p>
    <w:p w14:paraId="77DA0B16" w14:textId="77777777" w:rsidR="002B6CC1" w:rsidRPr="00913D72" w:rsidRDefault="002B6CC1" w:rsidP="002B6CC1">
      <w:pPr>
        <w:spacing w:after="0" w:line="276" w:lineRule="auto"/>
        <w:ind w:left="567" w:hanging="567"/>
        <w:jc w:val="both"/>
        <w:rPr>
          <w:rFonts w:ascii="Cambria" w:hAnsi="Cambria" w:cstheme="majorBidi"/>
          <w:sz w:val="24"/>
          <w:szCs w:val="24"/>
          <w:lang w:val="id-ID"/>
        </w:rPr>
      </w:pPr>
      <w:r w:rsidRPr="00913D72">
        <w:rPr>
          <w:rFonts w:ascii="Cambria" w:hAnsi="Cambria" w:cstheme="majorBidi"/>
          <w:sz w:val="24"/>
          <w:szCs w:val="24"/>
          <w:lang w:val="id-ID"/>
        </w:rPr>
        <w:t xml:space="preserve">Sadiman. (2018). </w:t>
      </w:r>
      <w:r w:rsidRPr="00913D72">
        <w:rPr>
          <w:rFonts w:ascii="Cambria" w:hAnsi="Cambria" w:cstheme="majorBidi"/>
          <w:i/>
          <w:iCs/>
          <w:sz w:val="24"/>
          <w:szCs w:val="24"/>
          <w:lang w:val="id-ID"/>
        </w:rPr>
        <w:t>Media pendidikan : pengertian, pengembangan dan pemanfaatannya</w:t>
      </w:r>
      <w:r w:rsidRPr="00913D72">
        <w:rPr>
          <w:rFonts w:ascii="Cambria" w:hAnsi="Cambria" w:cstheme="majorBidi"/>
          <w:sz w:val="24"/>
          <w:szCs w:val="24"/>
          <w:lang w:val="id-ID"/>
        </w:rPr>
        <w:t>. Depok: PT. Raja Grafindo Persada.</w:t>
      </w:r>
    </w:p>
    <w:p w14:paraId="02E8388B" w14:textId="77777777" w:rsidR="002B6CC1" w:rsidRPr="00913D72" w:rsidRDefault="002B6CC1" w:rsidP="002B6CC1">
      <w:pPr>
        <w:spacing w:after="0" w:line="276" w:lineRule="auto"/>
        <w:ind w:left="567" w:hanging="567"/>
        <w:jc w:val="both"/>
        <w:rPr>
          <w:rFonts w:ascii="Cambria" w:hAnsi="Cambria" w:cstheme="majorBidi"/>
          <w:sz w:val="24"/>
          <w:szCs w:val="24"/>
          <w:lang w:val="id-ID"/>
        </w:rPr>
      </w:pPr>
      <w:r w:rsidRPr="00913D72">
        <w:rPr>
          <w:rFonts w:ascii="Cambria" w:hAnsi="Cambria" w:cstheme="majorBidi"/>
          <w:sz w:val="24"/>
          <w:szCs w:val="24"/>
          <w:lang w:val="id-ID"/>
        </w:rPr>
        <w:t xml:space="preserve">Sudjana. </w:t>
      </w:r>
      <w:r w:rsidRPr="00913D72">
        <w:rPr>
          <w:rFonts w:ascii="Cambria" w:hAnsi="Cambria" w:cstheme="majorBidi"/>
          <w:sz w:val="24"/>
          <w:szCs w:val="24"/>
          <w:lang w:val="en-US"/>
        </w:rPr>
        <w:t>(</w:t>
      </w:r>
      <w:r w:rsidRPr="00913D72">
        <w:rPr>
          <w:rFonts w:ascii="Cambria" w:hAnsi="Cambria" w:cstheme="majorBidi"/>
          <w:sz w:val="24"/>
          <w:szCs w:val="24"/>
          <w:lang w:val="id-ID"/>
        </w:rPr>
        <w:t xml:space="preserve">2019). </w:t>
      </w:r>
      <w:r w:rsidRPr="00913D72">
        <w:rPr>
          <w:rFonts w:ascii="Cambria" w:hAnsi="Cambria" w:cstheme="majorBidi"/>
          <w:i/>
          <w:iCs/>
          <w:sz w:val="24"/>
          <w:szCs w:val="24"/>
          <w:lang w:val="id-ID"/>
        </w:rPr>
        <w:t>Penilaian Hasil Proses Belajar Mengajar</w:t>
      </w:r>
      <w:r w:rsidRPr="00913D72">
        <w:rPr>
          <w:rFonts w:ascii="Cambria" w:hAnsi="Cambria" w:cstheme="majorBidi"/>
          <w:sz w:val="24"/>
          <w:szCs w:val="24"/>
          <w:lang w:val="id-ID"/>
        </w:rPr>
        <w:t xml:space="preserve">. Bandung : PT. Remaja Rosdakarya.  </w:t>
      </w:r>
    </w:p>
    <w:p w14:paraId="69694CB2" w14:textId="77777777" w:rsidR="002B6CC1" w:rsidRDefault="002B6CC1" w:rsidP="002B6CC1">
      <w:pPr>
        <w:spacing w:after="0" w:line="276" w:lineRule="auto"/>
        <w:ind w:left="567" w:hanging="567"/>
        <w:jc w:val="both"/>
        <w:rPr>
          <w:rFonts w:ascii="Cambria" w:hAnsi="Cambria" w:cstheme="majorBidi"/>
          <w:sz w:val="24"/>
          <w:szCs w:val="24"/>
          <w:lang w:val="id-ID"/>
        </w:rPr>
      </w:pPr>
      <w:r w:rsidRPr="00913D72">
        <w:rPr>
          <w:rFonts w:ascii="Cambria" w:hAnsi="Cambria" w:cstheme="majorBidi"/>
          <w:sz w:val="24"/>
          <w:szCs w:val="24"/>
          <w:lang w:val="id-ID"/>
        </w:rPr>
        <w:t xml:space="preserve">Sugiyono. (2018). </w:t>
      </w:r>
      <w:r w:rsidRPr="00913D72">
        <w:rPr>
          <w:rFonts w:ascii="Cambria" w:hAnsi="Cambria" w:cstheme="majorBidi"/>
          <w:i/>
          <w:iCs/>
          <w:sz w:val="24"/>
          <w:szCs w:val="24"/>
          <w:lang w:val="id-ID"/>
        </w:rPr>
        <w:t>Metode Penelitian Kuantitatif</w:t>
      </w:r>
      <w:r w:rsidRPr="00913D72">
        <w:rPr>
          <w:rFonts w:ascii="Cambria" w:hAnsi="Cambria" w:cstheme="majorBidi"/>
          <w:sz w:val="24"/>
          <w:szCs w:val="24"/>
          <w:lang w:val="id-ID"/>
        </w:rPr>
        <w:t>, Kualitatif, dan R&amp;D. Bandung: Alfabeta.</w:t>
      </w:r>
    </w:p>
    <w:p w14:paraId="6F924219" w14:textId="235E0818" w:rsidR="002B6CC1" w:rsidRPr="002B6CC1" w:rsidRDefault="002B6CC1" w:rsidP="002B6CC1">
      <w:pPr>
        <w:spacing w:after="0" w:line="276" w:lineRule="auto"/>
        <w:ind w:left="567" w:hanging="567"/>
        <w:jc w:val="both"/>
        <w:rPr>
          <w:rFonts w:ascii="Cambria" w:hAnsi="Cambria" w:cstheme="majorBidi"/>
          <w:sz w:val="24"/>
          <w:szCs w:val="24"/>
          <w:lang w:val="id-ID"/>
        </w:rPr>
      </w:pPr>
      <w:r w:rsidRPr="002B6CC1">
        <w:rPr>
          <w:rFonts w:ascii="Cambria" w:hAnsi="Cambria" w:cs="Calibri Light"/>
          <w:color w:val="000000" w:themeColor="text1"/>
          <w:sz w:val="24"/>
          <w:szCs w:val="24"/>
          <w:lang w:val="en-US"/>
        </w:rPr>
        <w:t xml:space="preserve">Syahputra, M. A. D., Sariyatun, S., &amp; Ardianto, D. T. (2020). Peranan penting sejarah lokal sebagai objek pembelajaran untuk membangun kesadaran sejarah Siswa. </w:t>
      </w:r>
      <w:r w:rsidRPr="002B6CC1">
        <w:rPr>
          <w:rFonts w:ascii="Cambria" w:hAnsi="Cambria" w:cs="Calibri Light"/>
          <w:i/>
          <w:iCs/>
          <w:color w:val="000000" w:themeColor="text1"/>
          <w:sz w:val="24"/>
          <w:szCs w:val="24"/>
          <w:lang w:val="en-US"/>
        </w:rPr>
        <w:t>Historia: Jurnal Pendidik dan Peneliti Sejarah</w:t>
      </w:r>
      <w:r w:rsidRPr="002B6CC1">
        <w:rPr>
          <w:rFonts w:ascii="Cambria" w:hAnsi="Cambria" w:cs="Calibri Light"/>
          <w:color w:val="000000" w:themeColor="text1"/>
          <w:sz w:val="24"/>
          <w:szCs w:val="24"/>
          <w:lang w:val="en-US"/>
        </w:rPr>
        <w:t>, 4(1), 85-94.</w:t>
      </w:r>
    </w:p>
    <w:p w14:paraId="58FEABDF" w14:textId="77777777" w:rsidR="002B6CC1" w:rsidRPr="002B6CC1" w:rsidRDefault="002B6CC1" w:rsidP="002B6CC1">
      <w:pPr>
        <w:spacing w:after="0" w:line="276" w:lineRule="auto"/>
        <w:ind w:left="567" w:hanging="567"/>
        <w:jc w:val="both"/>
        <w:rPr>
          <w:rFonts w:ascii="Cambria" w:hAnsi="Cambria" w:cstheme="majorBidi"/>
          <w:color w:val="000000" w:themeColor="text1"/>
          <w:sz w:val="24"/>
          <w:szCs w:val="24"/>
          <w:lang w:val="id-ID"/>
        </w:rPr>
      </w:pPr>
      <w:r w:rsidRPr="002B6CC1">
        <w:rPr>
          <w:rFonts w:ascii="Cambria" w:hAnsi="Cambria" w:cs="Arial"/>
          <w:color w:val="000000" w:themeColor="text1"/>
          <w:sz w:val="24"/>
          <w:szCs w:val="24"/>
          <w:shd w:val="clear" w:color="auto" w:fill="FFFFFF"/>
        </w:rPr>
        <w:t>Syaputra, M. A. D., Sariyatun, S., &amp; Ardianto, D. T. (2020). Pemanfaatan situs purbakala candi muaro jambi sebagai objek pembelajaran sejarah lokal di era digital. </w:t>
      </w:r>
      <w:r w:rsidRPr="002B6CC1">
        <w:rPr>
          <w:rFonts w:ascii="Cambria" w:hAnsi="Cambria" w:cs="Arial"/>
          <w:i/>
          <w:iCs/>
          <w:color w:val="000000" w:themeColor="text1"/>
          <w:sz w:val="24"/>
          <w:szCs w:val="24"/>
          <w:shd w:val="clear" w:color="auto" w:fill="FFFFFF"/>
        </w:rPr>
        <w:t>Jurnal Pendidikan Sejarah Indonesia</w:t>
      </w:r>
      <w:r w:rsidRPr="002B6CC1">
        <w:rPr>
          <w:rFonts w:ascii="Cambria" w:hAnsi="Cambria" w:cs="Arial"/>
          <w:color w:val="000000" w:themeColor="text1"/>
          <w:sz w:val="24"/>
          <w:szCs w:val="24"/>
          <w:shd w:val="clear" w:color="auto" w:fill="FFFFFF"/>
        </w:rPr>
        <w:t>, </w:t>
      </w:r>
      <w:r w:rsidRPr="002B6CC1">
        <w:rPr>
          <w:rFonts w:ascii="Cambria" w:hAnsi="Cambria" w:cs="Arial"/>
          <w:i/>
          <w:iCs/>
          <w:color w:val="000000" w:themeColor="text1"/>
          <w:sz w:val="24"/>
          <w:szCs w:val="24"/>
          <w:shd w:val="clear" w:color="auto" w:fill="FFFFFF"/>
        </w:rPr>
        <w:t>3</w:t>
      </w:r>
      <w:r w:rsidRPr="002B6CC1">
        <w:rPr>
          <w:rFonts w:ascii="Cambria" w:hAnsi="Cambria" w:cs="Arial"/>
          <w:color w:val="000000" w:themeColor="text1"/>
          <w:sz w:val="24"/>
          <w:szCs w:val="24"/>
          <w:shd w:val="clear" w:color="auto" w:fill="FFFFFF"/>
        </w:rPr>
        <w:t>(1), 77-87.</w:t>
      </w:r>
    </w:p>
    <w:p w14:paraId="3D146E57" w14:textId="77777777" w:rsidR="002B6CC1" w:rsidRDefault="002B6CC1" w:rsidP="002B6CC1">
      <w:pPr>
        <w:spacing w:after="0" w:line="276" w:lineRule="auto"/>
        <w:ind w:left="567" w:hanging="567"/>
        <w:jc w:val="both"/>
        <w:rPr>
          <w:rFonts w:ascii="Cambria" w:hAnsi="Cambria" w:cstheme="majorBidi"/>
          <w:sz w:val="24"/>
          <w:szCs w:val="24"/>
          <w:lang w:val="id-ID"/>
        </w:rPr>
      </w:pPr>
      <w:r w:rsidRPr="00913D72">
        <w:rPr>
          <w:rFonts w:ascii="Cambria" w:hAnsi="Cambria" w:cstheme="majorBidi"/>
          <w:sz w:val="24"/>
          <w:szCs w:val="24"/>
          <w:lang w:val="id-ID"/>
        </w:rPr>
        <w:t>Tafonao, T. (2018). Peranan Media Pembelajaran Dalam Meningkatkan Minat Belajar Mahasiswa</w:t>
      </w:r>
      <w:r w:rsidRPr="00913D72">
        <w:rPr>
          <w:rFonts w:ascii="Cambria" w:hAnsi="Cambria" w:cstheme="majorBidi"/>
          <w:i/>
          <w:iCs/>
          <w:sz w:val="24"/>
          <w:szCs w:val="24"/>
          <w:lang w:val="id-ID"/>
        </w:rPr>
        <w:t>. Jurnal: Komunikasi Pendidikan</w:t>
      </w:r>
      <w:r w:rsidRPr="00913D72">
        <w:rPr>
          <w:rFonts w:ascii="Cambria" w:hAnsi="Cambria" w:cstheme="majorBidi"/>
          <w:sz w:val="24"/>
          <w:szCs w:val="24"/>
          <w:lang w:val="id-ID"/>
        </w:rPr>
        <w:t xml:space="preserve">, Vol.2, No.2, Hal. 103116 . </w:t>
      </w:r>
      <w:hyperlink r:id="rId12" w:history="1">
        <w:r w:rsidRPr="00913D72">
          <w:rPr>
            <w:rStyle w:val="Hyperlink"/>
            <w:rFonts w:ascii="Cambria" w:hAnsi="Cambria" w:cstheme="majorBidi"/>
            <w:color w:val="auto"/>
            <w:sz w:val="24"/>
            <w:szCs w:val="24"/>
            <w:u w:val="none"/>
            <w:lang w:val="id-ID"/>
          </w:rPr>
          <w:t>https://doi.org/10.32585/jkp.v2i2.113</w:t>
        </w:r>
      </w:hyperlink>
      <w:r w:rsidRPr="00913D72">
        <w:rPr>
          <w:rFonts w:ascii="Cambria" w:hAnsi="Cambria" w:cstheme="majorBidi"/>
          <w:sz w:val="24"/>
          <w:szCs w:val="24"/>
          <w:lang w:val="id-ID"/>
        </w:rPr>
        <w:t>.</w:t>
      </w:r>
    </w:p>
    <w:sectPr w:rsidR="002B6CC1" w:rsidSect="00E363BA">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57" w:footer="283" w:gutter="0"/>
      <w:pgNumType w:start="12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2E8B" w14:textId="77777777" w:rsidR="005325DA" w:rsidRDefault="005325DA" w:rsidP="00F3791B">
      <w:pPr>
        <w:spacing w:after="0" w:line="240" w:lineRule="auto"/>
      </w:pPr>
      <w:r>
        <w:separator/>
      </w:r>
    </w:p>
  </w:endnote>
  <w:endnote w:type="continuationSeparator" w:id="0">
    <w:p w14:paraId="571E145A" w14:textId="77777777" w:rsidR="005325DA" w:rsidRDefault="005325DA" w:rsidP="00F3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dobe Garamond Pro Bold">
    <w:panose1 w:val="02020702060506020403"/>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4D26" w14:textId="77777777" w:rsidR="00E363BA" w:rsidRDefault="00E36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7735" w14:textId="77777777" w:rsidR="00E363BA" w:rsidRDefault="00E363BA" w:rsidP="00E363BA">
    <w:pPr>
      <w:pStyle w:val="Footer"/>
      <w:jc w:val="right"/>
    </w:pPr>
    <w:r w:rsidRPr="00A269B7">
      <w:rPr>
        <w:rStyle w:val="DaftarPustakaRefferencesChar"/>
        <w:rFonts w:ascii="Cambria" w:eastAsia="Calibri" w:hAnsi="Cambria"/>
        <w:b/>
        <w:bCs/>
        <w:i/>
        <w:iCs/>
      </w:rPr>
      <w:t>KRINOK:</w:t>
    </w:r>
    <w:r>
      <w:rPr>
        <w:rStyle w:val="DaftarPustakaRefferencesChar"/>
        <w:rFonts w:ascii="Cambria" w:eastAsia="Calibri" w:hAnsi="Cambria"/>
      </w:rPr>
      <w:t xml:space="preserve"> </w:t>
    </w:r>
    <w:r w:rsidRPr="00C43423">
      <w:rPr>
        <w:rStyle w:val="DaftarPustakaRefferencesChar"/>
        <w:rFonts w:ascii="Cambria" w:eastAsia="Calibri" w:hAnsi="Cambria"/>
      </w:rPr>
      <w:t xml:space="preserve">Jurnal Pendidikan Sejarah &amp; Sejarah </w:t>
    </w:r>
    <w:r>
      <w:rPr>
        <w:rStyle w:val="DaftarPustakaRefferencesChar"/>
        <w:rFonts w:ascii="Cambria" w:eastAsia="Calibri" w:hAnsi="Cambria"/>
      </w:rPr>
      <w:t>FKIP UNJA</w:t>
    </w:r>
    <w:r>
      <w:t xml:space="preserve"> </w:t>
    </w:r>
    <w:r w:rsidRPr="00E05E5C">
      <w:rPr>
        <w:b/>
        <w:bCs/>
      </w:rPr>
      <w:t xml:space="preserve">| </w:t>
    </w:r>
    <w:r w:rsidRPr="00E05E5C">
      <w:rPr>
        <w:b/>
        <w:bCs/>
      </w:rPr>
      <w:fldChar w:fldCharType="begin"/>
    </w:r>
    <w:r w:rsidRPr="00E05E5C">
      <w:rPr>
        <w:b/>
        <w:bCs/>
      </w:rPr>
      <w:instrText xml:space="preserve"> PAGE   \* MERGEFORMAT </w:instrText>
    </w:r>
    <w:r w:rsidRPr="00E05E5C">
      <w:rPr>
        <w:b/>
        <w:bCs/>
      </w:rPr>
      <w:fldChar w:fldCharType="separate"/>
    </w:r>
    <w:r>
      <w:rPr>
        <w:b/>
        <w:bCs/>
      </w:rPr>
      <w:t>124</w:t>
    </w:r>
    <w:r w:rsidRPr="00E05E5C">
      <w:rPr>
        <w:b/>
        <w:bCs/>
        <w:noProof/>
      </w:rPr>
      <w:fldChar w:fldCharType="end"/>
    </w:r>
    <w:r>
      <w:t xml:space="preserve"> </w:t>
    </w:r>
  </w:p>
  <w:p w14:paraId="1E5C2837" w14:textId="77777777" w:rsidR="00E363BA" w:rsidRDefault="00E36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C991" w14:textId="77777777" w:rsidR="00E363BA" w:rsidRDefault="00E363BA" w:rsidP="00E363BA">
    <w:pPr>
      <w:pStyle w:val="Footer"/>
      <w:jc w:val="right"/>
    </w:pPr>
    <w:r w:rsidRPr="00A269B7">
      <w:rPr>
        <w:rStyle w:val="DaftarPustakaRefferencesChar"/>
        <w:rFonts w:ascii="Cambria" w:eastAsia="Calibri" w:hAnsi="Cambria"/>
        <w:b/>
        <w:bCs/>
        <w:i/>
        <w:iCs/>
      </w:rPr>
      <w:t>KRINOK:</w:t>
    </w:r>
    <w:r>
      <w:rPr>
        <w:rStyle w:val="DaftarPustakaRefferencesChar"/>
        <w:rFonts w:ascii="Cambria" w:eastAsia="Calibri" w:hAnsi="Cambria"/>
      </w:rPr>
      <w:t xml:space="preserve"> </w:t>
    </w:r>
    <w:r w:rsidRPr="00C43423">
      <w:rPr>
        <w:rStyle w:val="DaftarPustakaRefferencesChar"/>
        <w:rFonts w:ascii="Cambria" w:eastAsia="Calibri" w:hAnsi="Cambria"/>
      </w:rPr>
      <w:t xml:space="preserve">Jurnal Pendidikan Sejarah &amp; Sejarah </w:t>
    </w:r>
    <w:r>
      <w:rPr>
        <w:rStyle w:val="DaftarPustakaRefferencesChar"/>
        <w:rFonts w:ascii="Cambria" w:eastAsia="Calibri" w:hAnsi="Cambria"/>
      </w:rPr>
      <w:t>FKIP UNJA</w:t>
    </w:r>
    <w:r>
      <w:t xml:space="preserve"> </w:t>
    </w:r>
    <w:r w:rsidRPr="00E05E5C">
      <w:rPr>
        <w:b/>
        <w:bCs/>
      </w:rPr>
      <w:t xml:space="preserve">| </w:t>
    </w:r>
    <w:r w:rsidRPr="00E05E5C">
      <w:rPr>
        <w:b/>
        <w:bCs/>
      </w:rPr>
      <w:fldChar w:fldCharType="begin"/>
    </w:r>
    <w:r w:rsidRPr="00E05E5C">
      <w:rPr>
        <w:b/>
        <w:bCs/>
      </w:rPr>
      <w:instrText xml:space="preserve"> PAGE   \* MERGEFORMAT </w:instrText>
    </w:r>
    <w:r w:rsidRPr="00E05E5C">
      <w:rPr>
        <w:b/>
        <w:bCs/>
      </w:rPr>
      <w:fldChar w:fldCharType="separate"/>
    </w:r>
    <w:r>
      <w:rPr>
        <w:b/>
        <w:bCs/>
      </w:rPr>
      <w:t>111</w:t>
    </w:r>
    <w:r w:rsidRPr="00E05E5C">
      <w:rPr>
        <w:b/>
        <w:bCs/>
        <w:noProof/>
      </w:rPr>
      <w:fldChar w:fldCharType="end"/>
    </w:r>
    <w:r>
      <w:t xml:space="preserve"> </w:t>
    </w:r>
  </w:p>
  <w:p w14:paraId="2CD55A95" w14:textId="77777777" w:rsidR="00E363BA" w:rsidRDefault="00E36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6AE4" w14:textId="77777777" w:rsidR="005325DA" w:rsidRDefault="005325DA" w:rsidP="00F3791B">
      <w:pPr>
        <w:spacing w:after="0" w:line="240" w:lineRule="auto"/>
      </w:pPr>
      <w:r>
        <w:separator/>
      </w:r>
    </w:p>
  </w:footnote>
  <w:footnote w:type="continuationSeparator" w:id="0">
    <w:p w14:paraId="496390D9" w14:textId="77777777" w:rsidR="005325DA" w:rsidRDefault="005325DA" w:rsidP="00F37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E205" w14:textId="77777777" w:rsidR="00E363BA" w:rsidRDefault="00E36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204D" w14:textId="09F8719F" w:rsidR="00F2644A" w:rsidRDefault="00F2644A" w:rsidP="009F2B4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28C4" w14:textId="77777777" w:rsidR="000E7185" w:rsidRPr="0088452E" w:rsidRDefault="000E7185" w:rsidP="000E7185">
    <w:pPr>
      <w:pStyle w:val="Header"/>
      <w:rPr>
        <w:rFonts w:ascii="Adobe Garamond Pro Bold" w:hAnsi="Adobe Garamond Pro Bold"/>
        <w:b/>
        <w:bCs/>
        <w:i/>
        <w:iCs/>
        <w:sz w:val="96"/>
        <w:szCs w:val="96"/>
      </w:rPr>
    </w:pPr>
    <w:r>
      <w:rPr>
        <w:noProof/>
      </w:rPr>
      <w:drawing>
        <wp:anchor distT="0" distB="0" distL="114300" distR="114300" simplePos="0" relativeHeight="251660288" behindDoc="0" locked="0" layoutInCell="1" allowOverlap="1" wp14:anchorId="4F066C24" wp14:editId="446F815C">
          <wp:simplePos x="0" y="0"/>
          <wp:positionH relativeFrom="column">
            <wp:posOffset>4653915</wp:posOffset>
          </wp:positionH>
          <wp:positionV relativeFrom="paragraph">
            <wp:posOffset>-119380</wp:posOffset>
          </wp:positionV>
          <wp:extent cx="1092835" cy="1022350"/>
          <wp:effectExtent l="0" t="0" r="0" b="6350"/>
          <wp:wrapNone/>
          <wp:docPr id="16509117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l="34048" t="30725" r="54381" b="50000"/>
                  <a:stretch>
                    <a:fillRect/>
                  </a:stretch>
                </pic:blipFill>
                <pic:spPr bwMode="auto">
                  <a:xfrm>
                    <a:off x="0" y="0"/>
                    <a:ext cx="1092835"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52E">
      <w:rPr>
        <w:rFonts w:ascii="Adobe Garamond Pro Bold" w:hAnsi="Adobe Garamond Pro Bold"/>
        <w:b/>
        <w:bCs/>
        <w:i/>
        <w:iCs/>
        <w:sz w:val="96"/>
        <w:szCs w:val="96"/>
      </w:rPr>
      <w:t>KRINOK</w:t>
    </w:r>
  </w:p>
  <w:p w14:paraId="637FAFCF" w14:textId="77777777" w:rsidR="000E7185" w:rsidRPr="00B32021" w:rsidRDefault="000E7185" w:rsidP="000E7185">
    <w:pPr>
      <w:pStyle w:val="Header"/>
      <w:rPr>
        <w:rFonts w:ascii="Cambria" w:hAnsi="Cambria"/>
        <w:b/>
        <w:bCs/>
        <w:i/>
        <w:iCs/>
      </w:rPr>
    </w:pPr>
    <w:r w:rsidRPr="00B32021">
      <w:rPr>
        <w:rFonts w:ascii="Cambria" w:hAnsi="Cambria"/>
        <w:b/>
        <w:bCs/>
        <w:i/>
        <w:iCs/>
      </w:rPr>
      <w:t>Jurnal Pendidikan Sejarah &amp; Sejarah FKIP Universitas Jambi</w:t>
    </w:r>
  </w:p>
  <w:p w14:paraId="3488726A" w14:textId="6BEC67F6" w:rsidR="000E7185" w:rsidRPr="00047878" w:rsidRDefault="000E7185" w:rsidP="000E7185">
    <w:pPr>
      <w:pStyle w:val="Header"/>
      <w:rPr>
        <w:rFonts w:ascii="Cambria" w:hAnsi="Cambria"/>
        <w:b/>
        <w:bCs/>
        <w:color w:val="FF0000"/>
      </w:rPr>
    </w:pPr>
    <w:r w:rsidRPr="00B32021">
      <w:rPr>
        <w:rFonts w:ascii="Cambria" w:hAnsi="Cambria"/>
        <w:b/>
        <w:bCs/>
      </w:rPr>
      <w:t xml:space="preserve">Vol. </w:t>
    </w:r>
    <w:r>
      <w:rPr>
        <w:rFonts w:ascii="Cambria" w:hAnsi="Cambria"/>
        <w:b/>
        <w:bCs/>
      </w:rPr>
      <w:t>2</w:t>
    </w:r>
    <w:r w:rsidRPr="00B32021">
      <w:rPr>
        <w:rFonts w:ascii="Cambria" w:hAnsi="Cambria"/>
        <w:b/>
        <w:bCs/>
      </w:rPr>
      <w:t xml:space="preserve"> No. </w:t>
    </w:r>
    <w:r>
      <w:rPr>
        <w:rFonts w:ascii="Cambria" w:hAnsi="Cambria"/>
        <w:b/>
        <w:bCs/>
      </w:rPr>
      <w:t>1</w:t>
    </w:r>
    <w:r w:rsidRPr="00B32021">
      <w:rPr>
        <w:rFonts w:ascii="Cambria" w:hAnsi="Cambria"/>
        <w:b/>
        <w:bCs/>
      </w:rPr>
      <w:t xml:space="preserve">, </w:t>
    </w:r>
    <w:r w:rsidR="00141B16">
      <w:rPr>
        <w:rFonts w:ascii="Cambria" w:hAnsi="Cambria"/>
        <w:b/>
        <w:bCs/>
      </w:rPr>
      <w:t>Maret</w:t>
    </w:r>
    <w:r w:rsidRPr="00B32021">
      <w:rPr>
        <w:rFonts w:ascii="Cambria" w:hAnsi="Cambria"/>
        <w:b/>
        <w:bCs/>
      </w:rPr>
      <w:t xml:space="preserve"> (202</w:t>
    </w:r>
    <w:r>
      <w:rPr>
        <w:rFonts w:ascii="Cambria" w:hAnsi="Cambria"/>
        <w:b/>
        <w:bCs/>
      </w:rPr>
      <w:t>3</w:t>
    </w:r>
    <w:r w:rsidRPr="00B32021">
      <w:rPr>
        <w:rFonts w:ascii="Cambria" w:hAnsi="Cambria"/>
        <w:b/>
        <w:bCs/>
      </w:rPr>
      <w:t xml:space="preserve">) </w:t>
    </w:r>
    <w:r>
      <w:rPr>
        <w:rFonts w:ascii="Cambria" w:hAnsi="Cambria"/>
        <w:b/>
        <w:bCs/>
      </w:rPr>
      <w:t>1</w:t>
    </w:r>
    <w:r>
      <w:rPr>
        <w:rFonts w:ascii="Cambria" w:hAnsi="Cambria"/>
        <w:b/>
        <w:bCs/>
        <w:lang w:val="en-US"/>
      </w:rPr>
      <w:t>24</w:t>
    </w:r>
    <w:r w:rsidRPr="00B32021">
      <w:rPr>
        <w:rFonts w:ascii="Cambria" w:hAnsi="Cambria"/>
        <w:b/>
        <w:bCs/>
      </w:rPr>
      <w:t>-</w:t>
    </w:r>
    <w:r>
      <w:rPr>
        <w:rFonts w:ascii="Cambria" w:hAnsi="Cambria"/>
        <w:b/>
        <w:bCs/>
      </w:rPr>
      <w:t>1</w:t>
    </w:r>
    <w:r w:rsidR="00E363BA">
      <w:rPr>
        <w:rFonts w:ascii="Cambria" w:hAnsi="Cambria"/>
        <w:b/>
        <w:bCs/>
        <w:lang w:val="en-US"/>
      </w:rPr>
      <w:t>37</w:t>
    </w:r>
    <w:r w:rsidRPr="001D0D48">
      <w:rPr>
        <w:rFonts w:ascii="Cambria" w:hAnsi="Cambria"/>
        <w:b/>
        <w:bCs/>
        <w:color w:val="FF0000"/>
      </w:rPr>
      <w:t xml:space="preserve"> </w:t>
    </w:r>
    <w:r w:rsidRPr="001D0D48">
      <w:rPr>
        <w:rFonts w:ascii="Cambria" w:hAnsi="Cambria"/>
        <w:b/>
        <w:bCs/>
        <w:color w:val="FF0000"/>
      </w:rPr>
      <w:tab/>
      <w:t xml:space="preserve">                                                                             </w:t>
    </w:r>
    <w:r>
      <w:rPr>
        <w:rFonts w:ascii="Cambria" w:hAnsi="Cambria"/>
        <w:b/>
        <w:bCs/>
        <w:color w:val="FF0000"/>
        <w:lang w:val="en-US"/>
      </w:rPr>
      <w:t xml:space="preserve"> </w:t>
    </w:r>
    <w:r w:rsidRPr="008611E3">
      <w:rPr>
        <w:rFonts w:ascii="Garamond" w:hAnsi="Garamond"/>
        <w:b/>
        <w:bCs/>
      </w:rPr>
      <w:t xml:space="preserve">E-ISSN: </w:t>
    </w:r>
    <w:r w:rsidR="00141B16">
      <w:rPr>
        <w:rFonts w:ascii="Garamond" w:hAnsi="Garamond"/>
        <w:b/>
        <w:bCs/>
      </w:rPr>
      <w:t>2829-5137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2"/>
      <w:gridCol w:w="2868"/>
      <w:gridCol w:w="3321"/>
    </w:tblGrid>
    <w:tr w:rsidR="000E7185" w14:paraId="41056373" w14:textId="77777777" w:rsidTr="00941BF8">
      <w:tc>
        <w:tcPr>
          <w:tcW w:w="2872" w:type="dxa"/>
          <w:shd w:val="clear" w:color="auto" w:fill="auto"/>
        </w:tcPr>
        <w:p w14:paraId="719A1AA8" w14:textId="77777777" w:rsidR="000E7185" w:rsidRPr="0004443D" w:rsidRDefault="000E7185" w:rsidP="000E7185">
          <w:pPr>
            <w:tabs>
              <w:tab w:val="left" w:pos="9081"/>
            </w:tabs>
            <w:spacing w:after="0"/>
            <w:jc w:val="center"/>
            <w:rPr>
              <w:rFonts w:ascii="Adobe Devanagari" w:hAnsi="Adobe Devanagari" w:cs="Adobe Devanagari"/>
              <w:spacing w:val="14"/>
              <w:sz w:val="20"/>
              <w:szCs w:val="20"/>
            </w:rPr>
          </w:pPr>
          <w:r w:rsidRPr="0004443D">
            <w:rPr>
              <w:rFonts w:ascii="Adobe Devanagari" w:hAnsi="Adobe Devanagari" w:cs="Adobe Devanagari"/>
              <w:spacing w:val="14"/>
              <w:sz w:val="20"/>
              <w:szCs w:val="20"/>
            </w:rPr>
            <w:t xml:space="preserve">Submitted: </w:t>
          </w:r>
          <w:r>
            <w:rPr>
              <w:rFonts w:ascii="Adobe Devanagari" w:hAnsi="Adobe Devanagari" w:cs="Adobe Devanagari"/>
              <w:spacing w:val="14"/>
              <w:sz w:val="20"/>
              <w:szCs w:val="20"/>
            </w:rPr>
            <w:t>10 Maret 2023</w:t>
          </w:r>
        </w:p>
      </w:tc>
      <w:tc>
        <w:tcPr>
          <w:tcW w:w="2868" w:type="dxa"/>
          <w:shd w:val="clear" w:color="auto" w:fill="auto"/>
        </w:tcPr>
        <w:p w14:paraId="3FFD8A2E" w14:textId="77777777" w:rsidR="000E7185" w:rsidRPr="0004443D" w:rsidRDefault="000E7185" w:rsidP="000E7185">
          <w:pPr>
            <w:tabs>
              <w:tab w:val="left" w:pos="9081"/>
            </w:tabs>
            <w:spacing w:after="0"/>
            <w:jc w:val="center"/>
            <w:rPr>
              <w:rFonts w:ascii="Adobe Devanagari" w:hAnsi="Adobe Devanagari" w:cs="Adobe Devanagari"/>
              <w:spacing w:val="14"/>
              <w:sz w:val="20"/>
              <w:szCs w:val="20"/>
            </w:rPr>
          </w:pPr>
          <w:r w:rsidRPr="0004443D">
            <w:rPr>
              <w:rFonts w:ascii="Adobe Devanagari" w:hAnsi="Adobe Devanagari" w:cs="Adobe Devanagari"/>
              <w:spacing w:val="14"/>
              <w:sz w:val="20"/>
              <w:szCs w:val="20"/>
            </w:rPr>
            <w:t xml:space="preserve">Revised: </w:t>
          </w:r>
          <w:r>
            <w:rPr>
              <w:rFonts w:ascii="Adobe Devanagari" w:hAnsi="Adobe Devanagari" w:cs="Adobe Devanagari"/>
              <w:spacing w:val="14"/>
              <w:sz w:val="20"/>
              <w:szCs w:val="20"/>
            </w:rPr>
            <w:t>1</w:t>
          </w:r>
          <w:r>
            <w:rPr>
              <w:rFonts w:ascii="Adobe Devanagari" w:hAnsi="Adobe Devanagari" w:cs="Adobe Devanagari"/>
              <w:spacing w:val="14"/>
              <w:sz w:val="20"/>
              <w:szCs w:val="20"/>
              <w:lang w:val="en-US"/>
            </w:rPr>
            <w:t>6</w:t>
          </w:r>
          <w:r>
            <w:rPr>
              <w:rFonts w:ascii="Adobe Devanagari" w:hAnsi="Adobe Devanagari" w:cs="Adobe Devanagari"/>
              <w:spacing w:val="14"/>
              <w:sz w:val="20"/>
              <w:szCs w:val="20"/>
            </w:rPr>
            <w:t xml:space="preserve"> Maret 2023</w:t>
          </w:r>
        </w:p>
      </w:tc>
      <w:tc>
        <w:tcPr>
          <w:tcW w:w="3321" w:type="dxa"/>
          <w:shd w:val="clear" w:color="auto" w:fill="auto"/>
        </w:tcPr>
        <w:p w14:paraId="7CAAD6F5" w14:textId="77777777" w:rsidR="000E7185" w:rsidRPr="0004443D" w:rsidRDefault="000E7185" w:rsidP="000E7185">
          <w:pPr>
            <w:tabs>
              <w:tab w:val="left" w:pos="9081"/>
            </w:tabs>
            <w:spacing w:after="0"/>
            <w:jc w:val="center"/>
            <w:rPr>
              <w:rFonts w:ascii="Adobe Devanagari" w:hAnsi="Adobe Devanagari" w:cs="Adobe Devanagari"/>
              <w:spacing w:val="14"/>
              <w:sz w:val="20"/>
              <w:szCs w:val="20"/>
            </w:rPr>
          </w:pPr>
          <w:r w:rsidRPr="0004443D">
            <w:rPr>
              <w:rFonts w:ascii="Adobe Devanagari" w:hAnsi="Adobe Devanagari" w:cs="Adobe Devanagari"/>
              <w:spacing w:val="14"/>
              <w:sz w:val="20"/>
              <w:szCs w:val="20"/>
            </w:rPr>
            <w:t xml:space="preserve">Accepted: </w:t>
          </w:r>
          <w:r>
            <w:rPr>
              <w:rFonts w:ascii="Adobe Devanagari" w:hAnsi="Adobe Devanagari" w:cs="Adobe Devanagari"/>
              <w:spacing w:val="14"/>
              <w:sz w:val="20"/>
              <w:szCs w:val="20"/>
              <w:lang w:val="en-US"/>
            </w:rPr>
            <w:t>19</w:t>
          </w:r>
          <w:r>
            <w:rPr>
              <w:rFonts w:ascii="Adobe Devanagari" w:hAnsi="Adobe Devanagari" w:cs="Adobe Devanagari"/>
              <w:spacing w:val="14"/>
              <w:sz w:val="20"/>
              <w:szCs w:val="20"/>
            </w:rPr>
            <w:t xml:space="preserve"> Maret 2023</w:t>
          </w:r>
        </w:p>
      </w:tc>
    </w:tr>
  </w:tbl>
  <w:p w14:paraId="00D3C7F5" w14:textId="2CA5D448" w:rsidR="000E7185" w:rsidRPr="00E849D7" w:rsidRDefault="000E7185">
    <w:pPr>
      <w:pStyle w:val="Header"/>
      <w:rPr>
        <w:rFonts w:ascii="Times New Roman" w:hAnsi="Times New Roman"/>
      </w:rPr>
    </w:pPr>
    <w:r>
      <w:rPr>
        <w:noProof/>
      </w:rPr>
      <mc:AlternateContent>
        <mc:Choice Requires="wps">
          <w:drawing>
            <wp:anchor distT="4294967294" distB="4294967294" distL="114300" distR="114300" simplePos="0" relativeHeight="251659264" behindDoc="0" locked="0" layoutInCell="1" allowOverlap="1" wp14:anchorId="04C28FED" wp14:editId="371820FC">
              <wp:simplePos x="0" y="0"/>
              <wp:positionH relativeFrom="column">
                <wp:posOffset>5715</wp:posOffset>
              </wp:positionH>
              <wp:positionV relativeFrom="paragraph">
                <wp:posOffset>59689</wp:posOffset>
              </wp:positionV>
              <wp:extent cx="5741035" cy="0"/>
              <wp:effectExtent l="0" t="19050" r="31115" b="19050"/>
              <wp:wrapNone/>
              <wp:docPr id="5309338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103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85FDEE9"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4.7pt" to="45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" strokecolor="windowText" strokeweight="3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1DA"/>
    <w:multiLevelType w:val="hybridMultilevel"/>
    <w:tmpl w:val="1944C1E2"/>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66338C5"/>
    <w:multiLevelType w:val="hybridMultilevel"/>
    <w:tmpl w:val="40D47B30"/>
    <w:lvl w:ilvl="0" w:tplc="872E5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815CA"/>
    <w:multiLevelType w:val="hybridMultilevel"/>
    <w:tmpl w:val="8FE6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80E58"/>
    <w:multiLevelType w:val="hybridMultilevel"/>
    <w:tmpl w:val="E8E4FFE0"/>
    <w:lvl w:ilvl="0" w:tplc="61683F8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43BCD"/>
    <w:multiLevelType w:val="hybridMultilevel"/>
    <w:tmpl w:val="B65E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142AD"/>
    <w:multiLevelType w:val="hybridMultilevel"/>
    <w:tmpl w:val="2E2A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D23A9"/>
    <w:multiLevelType w:val="hybridMultilevel"/>
    <w:tmpl w:val="9228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4368F"/>
    <w:multiLevelType w:val="hybridMultilevel"/>
    <w:tmpl w:val="8D243F60"/>
    <w:lvl w:ilvl="0" w:tplc="1336497A">
      <w:start w:val="2"/>
      <w:numFmt w:val="lowerLetter"/>
      <w:lvlText w:val="%1."/>
      <w:lvlJc w:val="left"/>
      <w:pPr>
        <w:ind w:left="100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112ED9"/>
    <w:multiLevelType w:val="hybridMultilevel"/>
    <w:tmpl w:val="0A0E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011AD"/>
    <w:multiLevelType w:val="hybridMultilevel"/>
    <w:tmpl w:val="20EAF8EE"/>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26136010"/>
    <w:multiLevelType w:val="hybridMultilevel"/>
    <w:tmpl w:val="3996B07A"/>
    <w:lvl w:ilvl="0" w:tplc="B16E6D8E">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981EDA"/>
    <w:multiLevelType w:val="hybridMultilevel"/>
    <w:tmpl w:val="749C1C9E"/>
    <w:lvl w:ilvl="0" w:tplc="4D4CE33E">
      <w:start w:val="1"/>
      <w:numFmt w:val="lowerLetter"/>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54E7F"/>
    <w:multiLevelType w:val="hybridMultilevel"/>
    <w:tmpl w:val="355C9C60"/>
    <w:lvl w:ilvl="0" w:tplc="910AC2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F6252"/>
    <w:multiLevelType w:val="hybridMultilevel"/>
    <w:tmpl w:val="EB3E484E"/>
    <w:lvl w:ilvl="0" w:tplc="0A06FE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9A506C"/>
    <w:multiLevelType w:val="hybridMultilevel"/>
    <w:tmpl w:val="FC8E9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60A3B"/>
    <w:multiLevelType w:val="hybridMultilevel"/>
    <w:tmpl w:val="D69A826A"/>
    <w:lvl w:ilvl="0" w:tplc="92C61E4A">
      <w:start w:val="1"/>
      <w:numFmt w:val="lowerLetter"/>
      <w:lvlText w:val="%1."/>
      <w:lvlJc w:val="left"/>
      <w:pPr>
        <w:ind w:left="1004" w:hanging="360"/>
      </w:pPr>
      <w:rPr>
        <w:b/>
        <w:bCs/>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6C3CD2"/>
    <w:multiLevelType w:val="hybridMultilevel"/>
    <w:tmpl w:val="FE0EF526"/>
    <w:lvl w:ilvl="0" w:tplc="59683E38">
      <w:start w:val="1"/>
      <w:numFmt w:val="lowerLetter"/>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44933"/>
    <w:multiLevelType w:val="hybridMultilevel"/>
    <w:tmpl w:val="F69E998C"/>
    <w:lvl w:ilvl="0" w:tplc="BDECB2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061AC9"/>
    <w:multiLevelType w:val="hybridMultilevel"/>
    <w:tmpl w:val="99E4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F375F"/>
    <w:multiLevelType w:val="hybridMultilevel"/>
    <w:tmpl w:val="EB3E484E"/>
    <w:lvl w:ilvl="0" w:tplc="0A06FE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6B5167"/>
    <w:multiLevelType w:val="hybridMultilevel"/>
    <w:tmpl w:val="6B1A3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BC0EE0"/>
    <w:multiLevelType w:val="hybridMultilevel"/>
    <w:tmpl w:val="65840F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35861"/>
    <w:multiLevelType w:val="hybridMultilevel"/>
    <w:tmpl w:val="71F8CADE"/>
    <w:lvl w:ilvl="0" w:tplc="B76AEB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EA6FCC"/>
    <w:multiLevelType w:val="hybridMultilevel"/>
    <w:tmpl w:val="88A8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EE55C9"/>
    <w:multiLevelType w:val="hybridMultilevel"/>
    <w:tmpl w:val="3690B6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B09C4"/>
    <w:multiLevelType w:val="hybridMultilevel"/>
    <w:tmpl w:val="CC52F526"/>
    <w:lvl w:ilvl="0" w:tplc="11F089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10542"/>
    <w:multiLevelType w:val="hybridMultilevel"/>
    <w:tmpl w:val="5CE2E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7105BC"/>
    <w:multiLevelType w:val="hybridMultilevel"/>
    <w:tmpl w:val="D262A9C0"/>
    <w:lvl w:ilvl="0" w:tplc="BB0E87D2">
      <w:start w:val="1"/>
      <w:numFmt w:val="decimal"/>
      <w:lvlText w:val="%1)"/>
      <w:lvlJc w:val="left"/>
      <w:pPr>
        <w:ind w:left="786" w:hanging="360"/>
      </w:pPr>
      <w:rPr>
        <w:rFonts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52388669">
    <w:abstractNumId w:val="6"/>
  </w:num>
  <w:num w:numId="2" w16cid:durableId="932326074">
    <w:abstractNumId w:val="20"/>
  </w:num>
  <w:num w:numId="3" w16cid:durableId="142360513">
    <w:abstractNumId w:val="5"/>
  </w:num>
  <w:num w:numId="4" w16cid:durableId="88281895">
    <w:abstractNumId w:val="23"/>
  </w:num>
  <w:num w:numId="5" w16cid:durableId="788471650">
    <w:abstractNumId w:val="21"/>
  </w:num>
  <w:num w:numId="6" w16cid:durableId="1139106216">
    <w:abstractNumId w:val="27"/>
  </w:num>
  <w:num w:numId="7" w16cid:durableId="1613781344">
    <w:abstractNumId w:val="4"/>
  </w:num>
  <w:num w:numId="8" w16cid:durableId="935333156">
    <w:abstractNumId w:val="8"/>
  </w:num>
  <w:num w:numId="9" w16cid:durableId="1553424620">
    <w:abstractNumId w:val="2"/>
  </w:num>
  <w:num w:numId="10" w16cid:durableId="813258445">
    <w:abstractNumId w:val="18"/>
  </w:num>
  <w:num w:numId="11" w16cid:durableId="166752562">
    <w:abstractNumId w:val="26"/>
  </w:num>
  <w:num w:numId="12" w16cid:durableId="909660753">
    <w:abstractNumId w:val="15"/>
  </w:num>
  <w:num w:numId="13" w16cid:durableId="318770659">
    <w:abstractNumId w:val="9"/>
  </w:num>
  <w:num w:numId="14" w16cid:durableId="1972125788">
    <w:abstractNumId w:val="7"/>
  </w:num>
  <w:num w:numId="15" w16cid:durableId="516390535">
    <w:abstractNumId w:val="19"/>
  </w:num>
  <w:num w:numId="16" w16cid:durableId="1879125617">
    <w:abstractNumId w:val="25"/>
  </w:num>
  <w:num w:numId="17" w16cid:durableId="1028994362">
    <w:abstractNumId w:val="1"/>
  </w:num>
  <w:num w:numId="18" w16cid:durableId="1753089691">
    <w:abstractNumId w:val="13"/>
  </w:num>
  <w:num w:numId="19" w16cid:durableId="2047607843">
    <w:abstractNumId w:val="22"/>
  </w:num>
  <w:num w:numId="20" w16cid:durableId="617181954">
    <w:abstractNumId w:val="10"/>
  </w:num>
  <w:num w:numId="21" w16cid:durableId="1980108980">
    <w:abstractNumId w:val="16"/>
  </w:num>
  <w:num w:numId="22" w16cid:durableId="724833894">
    <w:abstractNumId w:val="11"/>
  </w:num>
  <w:num w:numId="23" w16cid:durableId="1844320457">
    <w:abstractNumId w:val="17"/>
  </w:num>
  <w:num w:numId="24" w16cid:durableId="1539972754">
    <w:abstractNumId w:val="12"/>
  </w:num>
  <w:num w:numId="25" w16cid:durableId="990448469">
    <w:abstractNumId w:val="3"/>
  </w:num>
  <w:num w:numId="26" w16cid:durableId="1029186944">
    <w:abstractNumId w:val="0"/>
  </w:num>
  <w:num w:numId="27" w16cid:durableId="1863595070">
    <w:abstractNumId w:val="24"/>
  </w:num>
  <w:num w:numId="28" w16cid:durableId="16302845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66C"/>
    <w:rsid w:val="00010037"/>
    <w:rsid w:val="00034398"/>
    <w:rsid w:val="0004167A"/>
    <w:rsid w:val="000466FB"/>
    <w:rsid w:val="00057676"/>
    <w:rsid w:val="000621E6"/>
    <w:rsid w:val="00082BC4"/>
    <w:rsid w:val="000D070B"/>
    <w:rsid w:val="000E7185"/>
    <w:rsid w:val="000F10E9"/>
    <w:rsid w:val="000F70B9"/>
    <w:rsid w:val="00100114"/>
    <w:rsid w:val="00110C8E"/>
    <w:rsid w:val="0011616F"/>
    <w:rsid w:val="00116C8E"/>
    <w:rsid w:val="0012067A"/>
    <w:rsid w:val="0013130C"/>
    <w:rsid w:val="00137CD9"/>
    <w:rsid w:val="0014018C"/>
    <w:rsid w:val="001403D9"/>
    <w:rsid w:val="00141B16"/>
    <w:rsid w:val="001449F8"/>
    <w:rsid w:val="00146B82"/>
    <w:rsid w:val="00157EC9"/>
    <w:rsid w:val="00161644"/>
    <w:rsid w:val="001720BD"/>
    <w:rsid w:val="00172A92"/>
    <w:rsid w:val="0017305E"/>
    <w:rsid w:val="00175F44"/>
    <w:rsid w:val="001923E8"/>
    <w:rsid w:val="001A2336"/>
    <w:rsid w:val="001A305A"/>
    <w:rsid w:val="001C6115"/>
    <w:rsid w:val="001E188E"/>
    <w:rsid w:val="001F4202"/>
    <w:rsid w:val="00222A8D"/>
    <w:rsid w:val="002257B0"/>
    <w:rsid w:val="00231518"/>
    <w:rsid w:val="00253754"/>
    <w:rsid w:val="0028536B"/>
    <w:rsid w:val="002B63DB"/>
    <w:rsid w:val="002B6CC1"/>
    <w:rsid w:val="002C09C6"/>
    <w:rsid w:val="002C525A"/>
    <w:rsid w:val="002E3528"/>
    <w:rsid w:val="002F1274"/>
    <w:rsid w:val="002F4ECC"/>
    <w:rsid w:val="00307B39"/>
    <w:rsid w:val="003102C2"/>
    <w:rsid w:val="0031212E"/>
    <w:rsid w:val="00343683"/>
    <w:rsid w:val="00343DA6"/>
    <w:rsid w:val="00344F6D"/>
    <w:rsid w:val="00347EA4"/>
    <w:rsid w:val="003550F0"/>
    <w:rsid w:val="0035743A"/>
    <w:rsid w:val="00361D8F"/>
    <w:rsid w:val="0037109A"/>
    <w:rsid w:val="00391677"/>
    <w:rsid w:val="00392898"/>
    <w:rsid w:val="003B21BB"/>
    <w:rsid w:val="003B6ABC"/>
    <w:rsid w:val="003C22F0"/>
    <w:rsid w:val="003D41A2"/>
    <w:rsid w:val="003F032E"/>
    <w:rsid w:val="00400D49"/>
    <w:rsid w:val="004116D5"/>
    <w:rsid w:val="00421346"/>
    <w:rsid w:val="00427267"/>
    <w:rsid w:val="00430983"/>
    <w:rsid w:val="00444BC2"/>
    <w:rsid w:val="004478DE"/>
    <w:rsid w:val="004636DC"/>
    <w:rsid w:val="00480789"/>
    <w:rsid w:val="00486641"/>
    <w:rsid w:val="00491B2D"/>
    <w:rsid w:val="00496123"/>
    <w:rsid w:val="004A4082"/>
    <w:rsid w:val="004B2517"/>
    <w:rsid w:val="004B7672"/>
    <w:rsid w:val="004C06CC"/>
    <w:rsid w:val="004C150A"/>
    <w:rsid w:val="004C7714"/>
    <w:rsid w:val="004D08F2"/>
    <w:rsid w:val="004E645B"/>
    <w:rsid w:val="004F6CF9"/>
    <w:rsid w:val="00504DF9"/>
    <w:rsid w:val="00511C72"/>
    <w:rsid w:val="00517F2C"/>
    <w:rsid w:val="005325DA"/>
    <w:rsid w:val="005336FE"/>
    <w:rsid w:val="00542711"/>
    <w:rsid w:val="00543D64"/>
    <w:rsid w:val="00553FCD"/>
    <w:rsid w:val="00560B0A"/>
    <w:rsid w:val="00563147"/>
    <w:rsid w:val="005873D4"/>
    <w:rsid w:val="00594DAD"/>
    <w:rsid w:val="0059759C"/>
    <w:rsid w:val="005B7B8D"/>
    <w:rsid w:val="005D59ED"/>
    <w:rsid w:val="005E400F"/>
    <w:rsid w:val="00603E75"/>
    <w:rsid w:val="00604240"/>
    <w:rsid w:val="00612BA4"/>
    <w:rsid w:val="006148A2"/>
    <w:rsid w:val="00624163"/>
    <w:rsid w:val="00627E8E"/>
    <w:rsid w:val="0063224F"/>
    <w:rsid w:val="0064213B"/>
    <w:rsid w:val="006466C9"/>
    <w:rsid w:val="0065256C"/>
    <w:rsid w:val="00653E8E"/>
    <w:rsid w:val="006545FF"/>
    <w:rsid w:val="00655C5A"/>
    <w:rsid w:val="00673D74"/>
    <w:rsid w:val="00690C30"/>
    <w:rsid w:val="00693F7F"/>
    <w:rsid w:val="006A0E91"/>
    <w:rsid w:val="006A4855"/>
    <w:rsid w:val="006A5FBF"/>
    <w:rsid w:val="006C31E4"/>
    <w:rsid w:val="006F1627"/>
    <w:rsid w:val="007148B1"/>
    <w:rsid w:val="00715F14"/>
    <w:rsid w:val="00730E6A"/>
    <w:rsid w:val="00760B34"/>
    <w:rsid w:val="00763CF9"/>
    <w:rsid w:val="00771E52"/>
    <w:rsid w:val="00781F5B"/>
    <w:rsid w:val="007845E5"/>
    <w:rsid w:val="007A1C83"/>
    <w:rsid w:val="007B74C4"/>
    <w:rsid w:val="007D4377"/>
    <w:rsid w:val="007F4992"/>
    <w:rsid w:val="0080066C"/>
    <w:rsid w:val="00812CEA"/>
    <w:rsid w:val="00812FF6"/>
    <w:rsid w:val="00823A40"/>
    <w:rsid w:val="008454F6"/>
    <w:rsid w:val="00847C92"/>
    <w:rsid w:val="00856EF4"/>
    <w:rsid w:val="008701CB"/>
    <w:rsid w:val="00871887"/>
    <w:rsid w:val="00895BF1"/>
    <w:rsid w:val="008A5A34"/>
    <w:rsid w:val="008A7A49"/>
    <w:rsid w:val="008B247B"/>
    <w:rsid w:val="008B459D"/>
    <w:rsid w:val="008C593D"/>
    <w:rsid w:val="008C735E"/>
    <w:rsid w:val="008D4FCE"/>
    <w:rsid w:val="008E37CC"/>
    <w:rsid w:val="008E714A"/>
    <w:rsid w:val="008F1FD0"/>
    <w:rsid w:val="008F6951"/>
    <w:rsid w:val="00900376"/>
    <w:rsid w:val="00907046"/>
    <w:rsid w:val="00913B33"/>
    <w:rsid w:val="00913D72"/>
    <w:rsid w:val="00915B1A"/>
    <w:rsid w:val="00934D3B"/>
    <w:rsid w:val="009514DE"/>
    <w:rsid w:val="00955CE4"/>
    <w:rsid w:val="009914F9"/>
    <w:rsid w:val="009A07E5"/>
    <w:rsid w:val="009A3883"/>
    <w:rsid w:val="009C5A18"/>
    <w:rsid w:val="009F2B40"/>
    <w:rsid w:val="009F4004"/>
    <w:rsid w:val="00A018AD"/>
    <w:rsid w:val="00A3143E"/>
    <w:rsid w:val="00A352CB"/>
    <w:rsid w:val="00A45EFF"/>
    <w:rsid w:val="00A51CE7"/>
    <w:rsid w:val="00AA1AC4"/>
    <w:rsid w:val="00AA6405"/>
    <w:rsid w:val="00AC1F0B"/>
    <w:rsid w:val="00AC4787"/>
    <w:rsid w:val="00AD515E"/>
    <w:rsid w:val="00AD617F"/>
    <w:rsid w:val="00B071DF"/>
    <w:rsid w:val="00B13447"/>
    <w:rsid w:val="00B2578F"/>
    <w:rsid w:val="00B3050A"/>
    <w:rsid w:val="00B42812"/>
    <w:rsid w:val="00B612EA"/>
    <w:rsid w:val="00B65273"/>
    <w:rsid w:val="00B73C0B"/>
    <w:rsid w:val="00B740EE"/>
    <w:rsid w:val="00B75816"/>
    <w:rsid w:val="00B84FFF"/>
    <w:rsid w:val="00B85F19"/>
    <w:rsid w:val="00B93A10"/>
    <w:rsid w:val="00B944F5"/>
    <w:rsid w:val="00B95C64"/>
    <w:rsid w:val="00BA4D59"/>
    <w:rsid w:val="00BB1D2D"/>
    <w:rsid w:val="00BB68B7"/>
    <w:rsid w:val="00BE3F46"/>
    <w:rsid w:val="00BF1401"/>
    <w:rsid w:val="00BF39E5"/>
    <w:rsid w:val="00C07C0A"/>
    <w:rsid w:val="00C17267"/>
    <w:rsid w:val="00C5564F"/>
    <w:rsid w:val="00C71E6F"/>
    <w:rsid w:val="00C83113"/>
    <w:rsid w:val="00C933D5"/>
    <w:rsid w:val="00CA315E"/>
    <w:rsid w:val="00CA5E0C"/>
    <w:rsid w:val="00CD4DD9"/>
    <w:rsid w:val="00CE7657"/>
    <w:rsid w:val="00CF392F"/>
    <w:rsid w:val="00CF4012"/>
    <w:rsid w:val="00D02ED4"/>
    <w:rsid w:val="00D1706D"/>
    <w:rsid w:val="00D2546D"/>
    <w:rsid w:val="00D42FF7"/>
    <w:rsid w:val="00D50EEC"/>
    <w:rsid w:val="00D63A41"/>
    <w:rsid w:val="00D67962"/>
    <w:rsid w:val="00D759FF"/>
    <w:rsid w:val="00D82FF9"/>
    <w:rsid w:val="00DA04DB"/>
    <w:rsid w:val="00DB1511"/>
    <w:rsid w:val="00DC37D0"/>
    <w:rsid w:val="00DC69B2"/>
    <w:rsid w:val="00DD27E2"/>
    <w:rsid w:val="00DF285D"/>
    <w:rsid w:val="00E01A11"/>
    <w:rsid w:val="00E218F9"/>
    <w:rsid w:val="00E363BA"/>
    <w:rsid w:val="00E67434"/>
    <w:rsid w:val="00E76B84"/>
    <w:rsid w:val="00E80CD3"/>
    <w:rsid w:val="00E82A7C"/>
    <w:rsid w:val="00E849D7"/>
    <w:rsid w:val="00E8524D"/>
    <w:rsid w:val="00E85E36"/>
    <w:rsid w:val="00EB0558"/>
    <w:rsid w:val="00EE240B"/>
    <w:rsid w:val="00F119B7"/>
    <w:rsid w:val="00F2644A"/>
    <w:rsid w:val="00F275B9"/>
    <w:rsid w:val="00F334C6"/>
    <w:rsid w:val="00F347EA"/>
    <w:rsid w:val="00F3791B"/>
    <w:rsid w:val="00F43683"/>
    <w:rsid w:val="00F568F1"/>
    <w:rsid w:val="00F73EC3"/>
    <w:rsid w:val="00F763EC"/>
    <w:rsid w:val="00F85309"/>
    <w:rsid w:val="00F87EDC"/>
    <w:rsid w:val="00F94C6A"/>
    <w:rsid w:val="00F9623C"/>
    <w:rsid w:val="00F96AE6"/>
    <w:rsid w:val="00FA1D0D"/>
    <w:rsid w:val="00FB345B"/>
    <w:rsid w:val="00FB4508"/>
    <w:rsid w:val="00FC260D"/>
    <w:rsid w:val="00FF4769"/>
    <w:rsid w:val="00FF6C80"/>
    <w:rsid w:val="00FF7E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7380"/>
  <w15:chartTrackingRefBased/>
  <w15:docId w15:val="{C60FA1C7-EF43-40AF-85AC-112EDC24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66C"/>
    <w:rPr>
      <w:color w:val="0563C1" w:themeColor="hyperlink"/>
      <w:u w:val="single"/>
    </w:rPr>
  </w:style>
  <w:style w:type="character" w:styleId="PlaceholderText">
    <w:name w:val="Placeholder Text"/>
    <w:basedOn w:val="DefaultParagraphFont"/>
    <w:uiPriority w:val="99"/>
    <w:semiHidden/>
    <w:rsid w:val="00D63A41"/>
    <w:rPr>
      <w:color w:val="808080"/>
    </w:rPr>
  </w:style>
  <w:style w:type="table" w:styleId="TableGrid">
    <w:name w:val="Table Grid"/>
    <w:basedOn w:val="TableNormal"/>
    <w:uiPriority w:val="39"/>
    <w:rsid w:val="00361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50A"/>
    <w:pPr>
      <w:ind w:left="720"/>
      <w:contextualSpacing/>
    </w:pPr>
  </w:style>
  <w:style w:type="paragraph" w:styleId="Header">
    <w:name w:val="header"/>
    <w:basedOn w:val="Normal"/>
    <w:link w:val="HeaderChar"/>
    <w:uiPriority w:val="99"/>
    <w:unhideWhenUsed/>
    <w:rsid w:val="00F37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91B"/>
  </w:style>
  <w:style w:type="paragraph" w:styleId="Footer">
    <w:name w:val="footer"/>
    <w:basedOn w:val="Normal"/>
    <w:link w:val="FooterChar"/>
    <w:uiPriority w:val="99"/>
    <w:unhideWhenUsed/>
    <w:rsid w:val="00F37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91B"/>
  </w:style>
  <w:style w:type="table" w:styleId="PlainTable2">
    <w:name w:val="Plain Table 2"/>
    <w:basedOn w:val="TableNormal"/>
    <w:uiPriority w:val="42"/>
    <w:rsid w:val="00E674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yxfac">
    <w:name w:val="myxfac"/>
    <w:basedOn w:val="DefaultParagraphFont"/>
    <w:rsid w:val="00034398"/>
  </w:style>
  <w:style w:type="character" w:customStyle="1" w:styleId="bxtddb">
    <w:name w:val="bxtddb"/>
    <w:basedOn w:val="DefaultParagraphFont"/>
    <w:rsid w:val="00034398"/>
  </w:style>
  <w:style w:type="character" w:customStyle="1" w:styleId="y2iqfc">
    <w:name w:val="y2iqfc"/>
    <w:basedOn w:val="DefaultParagraphFont"/>
    <w:rsid w:val="00391677"/>
  </w:style>
  <w:style w:type="table" w:customStyle="1" w:styleId="TableGrid0">
    <w:name w:val="TableGrid"/>
    <w:rsid w:val="0054271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sw">
    <w:name w:val="sw"/>
    <w:basedOn w:val="DefaultParagraphFont"/>
    <w:rsid w:val="005D59ED"/>
  </w:style>
  <w:style w:type="character" w:styleId="CommentReference">
    <w:name w:val="annotation reference"/>
    <w:basedOn w:val="DefaultParagraphFont"/>
    <w:uiPriority w:val="99"/>
    <w:semiHidden/>
    <w:unhideWhenUsed/>
    <w:rsid w:val="00307B39"/>
    <w:rPr>
      <w:sz w:val="16"/>
      <w:szCs w:val="16"/>
    </w:rPr>
  </w:style>
  <w:style w:type="paragraph" w:styleId="CommentText">
    <w:name w:val="annotation text"/>
    <w:basedOn w:val="Normal"/>
    <w:link w:val="CommentTextChar"/>
    <w:uiPriority w:val="99"/>
    <w:semiHidden/>
    <w:unhideWhenUsed/>
    <w:rsid w:val="00307B39"/>
    <w:pPr>
      <w:spacing w:line="240" w:lineRule="auto"/>
    </w:pPr>
    <w:rPr>
      <w:sz w:val="20"/>
      <w:szCs w:val="20"/>
    </w:rPr>
  </w:style>
  <w:style w:type="character" w:customStyle="1" w:styleId="CommentTextChar">
    <w:name w:val="Comment Text Char"/>
    <w:basedOn w:val="DefaultParagraphFont"/>
    <w:link w:val="CommentText"/>
    <w:uiPriority w:val="99"/>
    <w:semiHidden/>
    <w:rsid w:val="00307B39"/>
    <w:rPr>
      <w:sz w:val="20"/>
      <w:szCs w:val="20"/>
    </w:rPr>
  </w:style>
  <w:style w:type="paragraph" w:styleId="CommentSubject">
    <w:name w:val="annotation subject"/>
    <w:basedOn w:val="CommentText"/>
    <w:next w:val="CommentText"/>
    <w:link w:val="CommentSubjectChar"/>
    <w:uiPriority w:val="99"/>
    <w:semiHidden/>
    <w:unhideWhenUsed/>
    <w:rsid w:val="00307B39"/>
    <w:rPr>
      <w:b/>
      <w:bCs/>
    </w:rPr>
  </w:style>
  <w:style w:type="character" w:customStyle="1" w:styleId="CommentSubjectChar">
    <w:name w:val="Comment Subject Char"/>
    <w:basedOn w:val="CommentTextChar"/>
    <w:link w:val="CommentSubject"/>
    <w:uiPriority w:val="99"/>
    <w:semiHidden/>
    <w:rsid w:val="00307B39"/>
    <w:rPr>
      <w:b/>
      <w:bCs/>
      <w:sz w:val="20"/>
      <w:szCs w:val="20"/>
    </w:rPr>
  </w:style>
  <w:style w:type="paragraph" w:styleId="BalloonText">
    <w:name w:val="Balloon Text"/>
    <w:basedOn w:val="Normal"/>
    <w:link w:val="BalloonTextChar"/>
    <w:uiPriority w:val="99"/>
    <w:semiHidden/>
    <w:unhideWhenUsed/>
    <w:rsid w:val="009F2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B40"/>
    <w:rPr>
      <w:rFonts w:ascii="Segoe UI" w:hAnsi="Segoe UI" w:cs="Segoe UI"/>
      <w:sz w:val="18"/>
      <w:szCs w:val="18"/>
    </w:rPr>
  </w:style>
  <w:style w:type="paragraph" w:customStyle="1" w:styleId="DaftarPustakaRefferences">
    <w:name w:val="Daftar Pustaka/Refferences"/>
    <w:basedOn w:val="Normal"/>
    <w:link w:val="DaftarPustakaRefferencesChar"/>
    <w:autoRedefine/>
    <w:qFormat/>
    <w:rsid w:val="00E363BA"/>
    <w:pPr>
      <w:spacing w:after="240" w:line="240" w:lineRule="auto"/>
      <w:ind w:left="720" w:hanging="720"/>
    </w:pPr>
    <w:rPr>
      <w:rFonts w:ascii="Times New Roman" w:eastAsia="Times New Roman" w:hAnsi="Times New Roman" w:cs="Times New Roman"/>
      <w:noProof/>
      <w:sz w:val="24"/>
      <w:szCs w:val="20"/>
      <w:lang w:val="x-none"/>
    </w:rPr>
  </w:style>
  <w:style w:type="character" w:customStyle="1" w:styleId="DaftarPustakaRefferencesChar">
    <w:name w:val="Daftar Pustaka/Refferences Char"/>
    <w:link w:val="DaftarPustakaRefferences"/>
    <w:rsid w:val="00E363BA"/>
    <w:rPr>
      <w:rFonts w:ascii="Times New Roman" w:eastAsia="Times New Roman" w:hAnsi="Times New Roman" w:cs="Times New Roman"/>
      <w:noProof/>
      <w:sz w:val="24"/>
      <w:szCs w:val="20"/>
      <w:lang w:val="x-none"/>
    </w:rPr>
  </w:style>
  <w:style w:type="paragraph" w:styleId="Bibliography">
    <w:name w:val="Bibliography"/>
    <w:basedOn w:val="Normal"/>
    <w:next w:val="Normal"/>
    <w:uiPriority w:val="37"/>
    <w:unhideWhenUsed/>
    <w:rsid w:val="002B6CC1"/>
    <w:pPr>
      <w:spacing w:after="200" w:line="276"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2416">
      <w:bodyDiv w:val="1"/>
      <w:marLeft w:val="0"/>
      <w:marRight w:val="0"/>
      <w:marTop w:val="0"/>
      <w:marBottom w:val="0"/>
      <w:divBdr>
        <w:top w:val="none" w:sz="0" w:space="0" w:color="auto"/>
        <w:left w:val="none" w:sz="0" w:space="0" w:color="auto"/>
        <w:bottom w:val="none" w:sz="0" w:space="0" w:color="auto"/>
        <w:right w:val="none" w:sz="0" w:space="0" w:color="auto"/>
      </w:divBdr>
      <w:divsChild>
        <w:div w:id="314182466">
          <w:marLeft w:val="0"/>
          <w:marRight w:val="0"/>
          <w:marTop w:val="60"/>
          <w:marBottom w:val="0"/>
          <w:divBdr>
            <w:top w:val="none" w:sz="0" w:space="0" w:color="auto"/>
            <w:left w:val="none" w:sz="0" w:space="0" w:color="auto"/>
            <w:bottom w:val="none" w:sz="0" w:space="0" w:color="auto"/>
            <w:right w:val="none" w:sz="0" w:space="0" w:color="auto"/>
          </w:divBdr>
        </w:div>
        <w:div w:id="469397049">
          <w:marLeft w:val="0"/>
          <w:marRight w:val="0"/>
          <w:marTop w:val="60"/>
          <w:marBottom w:val="0"/>
          <w:divBdr>
            <w:top w:val="none" w:sz="0" w:space="0" w:color="auto"/>
            <w:left w:val="none" w:sz="0" w:space="0" w:color="auto"/>
            <w:bottom w:val="none" w:sz="0" w:space="0" w:color="auto"/>
            <w:right w:val="none" w:sz="0" w:space="0" w:color="auto"/>
          </w:divBdr>
        </w:div>
        <w:div w:id="587467650">
          <w:marLeft w:val="0"/>
          <w:marRight w:val="0"/>
          <w:marTop w:val="60"/>
          <w:marBottom w:val="0"/>
          <w:divBdr>
            <w:top w:val="none" w:sz="0" w:space="0" w:color="auto"/>
            <w:left w:val="none" w:sz="0" w:space="0" w:color="auto"/>
            <w:bottom w:val="none" w:sz="0" w:space="0" w:color="auto"/>
            <w:right w:val="none" w:sz="0" w:space="0" w:color="auto"/>
          </w:divBdr>
        </w:div>
        <w:div w:id="948657853">
          <w:marLeft w:val="0"/>
          <w:marRight w:val="0"/>
          <w:marTop w:val="60"/>
          <w:marBottom w:val="0"/>
          <w:divBdr>
            <w:top w:val="none" w:sz="0" w:space="0" w:color="auto"/>
            <w:left w:val="none" w:sz="0" w:space="0" w:color="auto"/>
            <w:bottom w:val="none" w:sz="0" w:space="0" w:color="auto"/>
            <w:right w:val="none" w:sz="0" w:space="0" w:color="auto"/>
          </w:divBdr>
        </w:div>
        <w:div w:id="1095899279">
          <w:marLeft w:val="0"/>
          <w:marRight w:val="0"/>
          <w:marTop w:val="60"/>
          <w:marBottom w:val="0"/>
          <w:divBdr>
            <w:top w:val="none" w:sz="0" w:space="0" w:color="auto"/>
            <w:left w:val="none" w:sz="0" w:space="0" w:color="auto"/>
            <w:bottom w:val="none" w:sz="0" w:space="0" w:color="auto"/>
            <w:right w:val="none" w:sz="0" w:space="0" w:color="auto"/>
          </w:divBdr>
        </w:div>
        <w:div w:id="1377925206">
          <w:marLeft w:val="0"/>
          <w:marRight w:val="0"/>
          <w:marTop w:val="60"/>
          <w:marBottom w:val="0"/>
          <w:divBdr>
            <w:top w:val="none" w:sz="0" w:space="0" w:color="auto"/>
            <w:left w:val="none" w:sz="0" w:space="0" w:color="auto"/>
            <w:bottom w:val="none" w:sz="0" w:space="0" w:color="auto"/>
            <w:right w:val="none" w:sz="0" w:space="0" w:color="auto"/>
          </w:divBdr>
        </w:div>
        <w:div w:id="1392802309">
          <w:marLeft w:val="0"/>
          <w:marRight w:val="0"/>
          <w:marTop w:val="60"/>
          <w:marBottom w:val="0"/>
          <w:divBdr>
            <w:top w:val="none" w:sz="0" w:space="0" w:color="auto"/>
            <w:left w:val="none" w:sz="0" w:space="0" w:color="auto"/>
            <w:bottom w:val="none" w:sz="0" w:space="0" w:color="auto"/>
            <w:right w:val="none" w:sz="0" w:space="0" w:color="auto"/>
          </w:divBdr>
        </w:div>
        <w:div w:id="1882742793">
          <w:marLeft w:val="0"/>
          <w:marRight w:val="0"/>
          <w:marTop w:val="60"/>
          <w:marBottom w:val="0"/>
          <w:divBdr>
            <w:top w:val="none" w:sz="0" w:space="0" w:color="auto"/>
            <w:left w:val="none" w:sz="0" w:space="0" w:color="auto"/>
            <w:bottom w:val="none" w:sz="0" w:space="0" w:color="auto"/>
            <w:right w:val="none" w:sz="0" w:space="0" w:color="auto"/>
          </w:divBdr>
        </w:div>
      </w:divsChild>
    </w:div>
    <w:div w:id="2092391294">
      <w:bodyDiv w:val="1"/>
      <w:marLeft w:val="0"/>
      <w:marRight w:val="0"/>
      <w:marTop w:val="0"/>
      <w:marBottom w:val="0"/>
      <w:divBdr>
        <w:top w:val="none" w:sz="0" w:space="0" w:color="auto"/>
        <w:left w:val="none" w:sz="0" w:space="0" w:color="auto"/>
        <w:bottom w:val="none" w:sz="0" w:space="0" w:color="auto"/>
        <w:right w:val="none" w:sz="0" w:space="0" w:color="auto"/>
      </w:divBdr>
      <w:divsChild>
        <w:div w:id="279142283">
          <w:marLeft w:val="0"/>
          <w:marRight w:val="0"/>
          <w:marTop w:val="0"/>
          <w:marBottom w:val="0"/>
          <w:divBdr>
            <w:top w:val="none" w:sz="0" w:space="0" w:color="auto"/>
            <w:left w:val="none" w:sz="0" w:space="0" w:color="auto"/>
            <w:bottom w:val="none" w:sz="0" w:space="0" w:color="auto"/>
            <w:right w:val="none" w:sz="0" w:space="0" w:color="auto"/>
          </w:divBdr>
          <w:divsChild>
            <w:div w:id="1590625968">
              <w:marLeft w:val="0"/>
              <w:marRight w:val="0"/>
              <w:marTop w:val="0"/>
              <w:marBottom w:val="0"/>
              <w:divBdr>
                <w:top w:val="none" w:sz="0" w:space="0" w:color="auto"/>
                <w:left w:val="none" w:sz="0" w:space="0" w:color="auto"/>
                <w:bottom w:val="none" w:sz="0" w:space="0" w:color="auto"/>
                <w:right w:val="none" w:sz="0" w:space="0" w:color="auto"/>
              </w:divBdr>
              <w:divsChild>
                <w:div w:id="268664712">
                  <w:marLeft w:val="0"/>
                  <w:marRight w:val="0"/>
                  <w:marTop w:val="60"/>
                  <w:marBottom w:val="0"/>
                  <w:divBdr>
                    <w:top w:val="none" w:sz="0" w:space="0" w:color="auto"/>
                    <w:left w:val="none" w:sz="0" w:space="0" w:color="auto"/>
                    <w:bottom w:val="none" w:sz="0" w:space="0" w:color="auto"/>
                    <w:right w:val="none" w:sz="0" w:space="0" w:color="auto"/>
                  </w:divBdr>
                </w:div>
                <w:div w:id="445202048">
                  <w:marLeft w:val="0"/>
                  <w:marRight w:val="0"/>
                  <w:marTop w:val="60"/>
                  <w:marBottom w:val="0"/>
                  <w:divBdr>
                    <w:top w:val="none" w:sz="0" w:space="0" w:color="auto"/>
                    <w:left w:val="none" w:sz="0" w:space="0" w:color="auto"/>
                    <w:bottom w:val="none" w:sz="0" w:space="0" w:color="auto"/>
                    <w:right w:val="none" w:sz="0" w:space="0" w:color="auto"/>
                  </w:divBdr>
                </w:div>
                <w:div w:id="816845576">
                  <w:marLeft w:val="0"/>
                  <w:marRight w:val="0"/>
                  <w:marTop w:val="60"/>
                  <w:marBottom w:val="0"/>
                  <w:divBdr>
                    <w:top w:val="none" w:sz="0" w:space="0" w:color="auto"/>
                    <w:left w:val="none" w:sz="0" w:space="0" w:color="auto"/>
                    <w:bottom w:val="none" w:sz="0" w:space="0" w:color="auto"/>
                    <w:right w:val="none" w:sz="0" w:space="0" w:color="auto"/>
                  </w:divBdr>
                </w:div>
                <w:div w:id="941912640">
                  <w:marLeft w:val="0"/>
                  <w:marRight w:val="0"/>
                  <w:marTop w:val="60"/>
                  <w:marBottom w:val="0"/>
                  <w:divBdr>
                    <w:top w:val="none" w:sz="0" w:space="0" w:color="auto"/>
                    <w:left w:val="none" w:sz="0" w:space="0" w:color="auto"/>
                    <w:bottom w:val="none" w:sz="0" w:space="0" w:color="auto"/>
                    <w:right w:val="none" w:sz="0" w:space="0" w:color="auto"/>
                  </w:divBdr>
                </w:div>
                <w:div w:id="946350985">
                  <w:marLeft w:val="0"/>
                  <w:marRight w:val="0"/>
                  <w:marTop w:val="60"/>
                  <w:marBottom w:val="0"/>
                  <w:divBdr>
                    <w:top w:val="none" w:sz="0" w:space="0" w:color="auto"/>
                    <w:left w:val="none" w:sz="0" w:space="0" w:color="auto"/>
                    <w:bottom w:val="none" w:sz="0" w:space="0" w:color="auto"/>
                    <w:right w:val="none" w:sz="0" w:space="0" w:color="auto"/>
                  </w:divBdr>
                </w:div>
                <w:div w:id="1089303606">
                  <w:marLeft w:val="0"/>
                  <w:marRight w:val="0"/>
                  <w:marTop w:val="60"/>
                  <w:marBottom w:val="0"/>
                  <w:divBdr>
                    <w:top w:val="none" w:sz="0" w:space="0" w:color="auto"/>
                    <w:left w:val="none" w:sz="0" w:space="0" w:color="auto"/>
                    <w:bottom w:val="none" w:sz="0" w:space="0" w:color="auto"/>
                    <w:right w:val="none" w:sz="0" w:space="0" w:color="auto"/>
                  </w:divBdr>
                </w:div>
                <w:div w:id="1423330753">
                  <w:marLeft w:val="0"/>
                  <w:marRight w:val="0"/>
                  <w:marTop w:val="60"/>
                  <w:marBottom w:val="0"/>
                  <w:divBdr>
                    <w:top w:val="none" w:sz="0" w:space="0" w:color="auto"/>
                    <w:left w:val="none" w:sz="0" w:space="0" w:color="auto"/>
                    <w:bottom w:val="none" w:sz="0" w:space="0" w:color="auto"/>
                    <w:right w:val="none" w:sz="0" w:space="0" w:color="auto"/>
                  </w:divBdr>
                </w:div>
                <w:div w:id="19400203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02120770">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0"/>
              <w:marRight w:val="0"/>
              <w:marTop w:val="0"/>
              <w:marBottom w:val="0"/>
              <w:divBdr>
                <w:top w:val="none" w:sz="0" w:space="0" w:color="auto"/>
                <w:left w:val="none" w:sz="0" w:space="0" w:color="auto"/>
                <w:bottom w:val="none" w:sz="0" w:space="0" w:color="auto"/>
                <w:right w:val="none" w:sz="0" w:space="0" w:color="auto"/>
              </w:divBdr>
              <w:divsChild>
                <w:div w:id="162877645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hmuntamah57@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2585/jkp.v2i2.11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294/hisped.v7i2.318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ka.seprina@unja.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C8F1-F6BB-4ADB-9FCC-89460AC1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5025</Words>
  <Characters>28646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Muntamah</dc:creator>
  <cp:keywords/>
  <dc:description/>
  <cp:lastModifiedBy>M. AFRILLYAN DWI SYAHPUTRA</cp:lastModifiedBy>
  <cp:revision>6</cp:revision>
  <cp:lastPrinted>2023-04-15T09:42:00Z</cp:lastPrinted>
  <dcterms:created xsi:type="dcterms:W3CDTF">2023-04-15T09:42:00Z</dcterms:created>
  <dcterms:modified xsi:type="dcterms:W3CDTF">2023-12-27T14:45:00Z</dcterms:modified>
</cp:coreProperties>
</file>